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8CF3" w14:textId="69E6FF37" w:rsidR="005E2077" w:rsidRDefault="00A432F2" w:rsidP="00F7209F">
      <w:pPr>
        <w:spacing w:after="600"/>
        <w:jc w:val="center"/>
      </w:pPr>
      <w:r w:rsidRPr="007F7228">
        <w:rPr>
          <w:rFonts w:asciiTheme="majorHAnsi" w:hAnsiTheme="majorHAnsi" w:cstheme="majorHAnsi"/>
          <w:b/>
          <w:bCs/>
          <w:sz w:val="28"/>
          <w:szCs w:val="28"/>
        </w:rPr>
        <w:t>MODELLO</w:t>
      </w:r>
      <w:r w:rsidR="007F7228" w:rsidRPr="007F7228">
        <w:rPr>
          <w:rFonts w:asciiTheme="majorHAnsi" w:hAnsiTheme="majorHAnsi" w:cstheme="majorHAnsi"/>
          <w:b/>
          <w:bCs/>
          <w:sz w:val="28"/>
          <w:szCs w:val="28"/>
        </w:rPr>
        <w:t xml:space="preserve"> I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697A5F" w14:paraId="6B8B3C4B" w14:textId="77777777" w:rsidTr="00183D82">
        <w:tc>
          <w:tcPr>
            <w:tcW w:w="9628" w:type="dxa"/>
            <w:shd w:val="clear" w:color="auto" w:fill="F2F2F2" w:themeFill="background1" w:themeFillShade="F2"/>
          </w:tcPr>
          <w:p w14:paraId="7E8C92C4" w14:textId="77777777" w:rsidR="00BD79C0" w:rsidRPr="00EA3A74" w:rsidRDefault="00BD79C0" w:rsidP="00F7209F">
            <w:pPr>
              <w:spacing w:before="48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86203716"/>
            <w:bookmarkStart w:id="1" w:name="_Hlk134527944"/>
            <w:r w:rsidRPr="00EA3A74">
              <w:rPr>
                <w:rFonts w:asciiTheme="majorHAnsi" w:hAnsiTheme="majorHAnsi" w:cstheme="majorHAnsi"/>
                <w:b/>
                <w:bCs/>
              </w:rPr>
              <w:t>PROGETTO</w:t>
            </w:r>
          </w:p>
          <w:p w14:paraId="71E77444" w14:textId="77777777" w:rsidR="00BD79C0" w:rsidRPr="00EA3A74" w:rsidRDefault="00BD79C0" w:rsidP="00BD79C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A3A74">
              <w:rPr>
                <w:rFonts w:asciiTheme="majorHAnsi" w:hAnsiTheme="majorHAnsi" w:cstheme="majorHAnsi"/>
                <w:b/>
                <w:bCs/>
              </w:rPr>
              <w:t>“PROMOZIONE DI CANALI LEGALI DI INGRESSO IN ITALIA – Misure pre-partenza e inserimento lavorativo di cittadini di Paesi terzi”</w:t>
            </w:r>
          </w:p>
          <w:p w14:paraId="3FD211C0" w14:textId="436EF3CA" w:rsidR="00BD79C0" w:rsidRPr="00EA3A74" w:rsidRDefault="00BD79C0" w:rsidP="00F7209F">
            <w:pPr>
              <w:spacing w:before="480" w:after="48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A3A74">
              <w:rPr>
                <w:rFonts w:asciiTheme="majorHAnsi" w:hAnsiTheme="majorHAnsi" w:cstheme="majorHAnsi"/>
                <w:b/>
                <w:bCs/>
              </w:rPr>
              <w:t xml:space="preserve">Avviso pubblico per la presentazione di progetti di formazione professionale e civico-linguistica pre-partenza rivolti a cittadini </w:t>
            </w:r>
            <w:r w:rsidR="00584C4D" w:rsidRPr="00584C4D">
              <w:rPr>
                <w:rFonts w:asciiTheme="majorHAnsi" w:hAnsiTheme="majorHAnsi" w:cstheme="majorHAnsi"/>
                <w:b/>
              </w:rPr>
              <w:t>d</w:t>
            </w:r>
            <w:r w:rsidR="00584C4D">
              <w:rPr>
                <w:rFonts w:asciiTheme="majorHAnsi" w:hAnsiTheme="majorHAnsi" w:cstheme="majorHAnsi"/>
                <w:b/>
              </w:rPr>
              <w:t xml:space="preserve">i </w:t>
            </w:r>
            <w:r w:rsidR="00584C4D" w:rsidRPr="00584C4D">
              <w:rPr>
                <w:rFonts w:asciiTheme="majorHAnsi" w:hAnsiTheme="majorHAnsi" w:cstheme="majorHAnsi"/>
                <w:b/>
              </w:rPr>
              <w:t>Ecuador, Etiopia e Uzbekistan</w:t>
            </w:r>
            <w:r w:rsidR="00584C4D" w:rsidRPr="00387F05">
              <w:rPr>
                <w:rFonts w:asciiTheme="majorHAnsi" w:hAnsiTheme="majorHAnsi" w:cstheme="majorHAnsi"/>
                <w:b/>
              </w:rPr>
              <w:t xml:space="preserve"> </w:t>
            </w:r>
            <w:r w:rsidRPr="00EA3A74">
              <w:rPr>
                <w:rFonts w:asciiTheme="majorHAnsi" w:hAnsiTheme="majorHAnsi" w:cstheme="majorHAnsi"/>
                <w:b/>
                <w:bCs/>
              </w:rPr>
              <w:t xml:space="preserve">da finanziare con risorse a valere sul Fondo Asilo, Migrazione e Integrazione 2021-2027 – OS2 Migrazione legale e Integrazione, lettera p) </w:t>
            </w:r>
            <w:bookmarkStart w:id="2" w:name="_Hlk167909734"/>
            <w:r w:rsidRPr="00EA3A74">
              <w:rPr>
                <w:rFonts w:asciiTheme="majorHAnsi" w:hAnsiTheme="majorHAnsi" w:cstheme="majorHAnsi"/>
                <w:b/>
                <w:bCs/>
              </w:rPr>
              <w:t>Misure pre-partenza e percorsi di orientamento, formazione, informazione nei Paesi di origine</w:t>
            </w:r>
          </w:p>
          <w:bookmarkEnd w:id="0"/>
          <w:bookmarkEnd w:id="2"/>
          <w:p w14:paraId="5B6C79D8" w14:textId="462C4A44" w:rsidR="00D455FD" w:rsidRPr="00F7209F" w:rsidRDefault="001722BA" w:rsidP="00F7209F">
            <w:pPr>
              <w:spacing w:before="360" w:after="48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1722B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MODULO </w:t>
            </w:r>
            <w:r w:rsidR="007F7228" w:rsidRPr="007F722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UNICO </w:t>
            </w:r>
            <w:r w:rsidR="007F722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PER LA </w:t>
            </w:r>
            <w:r w:rsidR="007F7228" w:rsidRPr="007F722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RICHIESTA DI LIQUIDAZIONE </w:t>
            </w:r>
            <w:r w:rsidR="007F722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DEL </w:t>
            </w:r>
            <w:r w:rsidR="007F7228" w:rsidRPr="007F7228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CONTRIBUTO SALDO E QUOTE</w:t>
            </w:r>
          </w:p>
        </w:tc>
      </w:tr>
    </w:tbl>
    <w:bookmarkEnd w:id="1"/>
    <w:p w14:paraId="11CA6C32" w14:textId="0F6335F9" w:rsidR="00E7528B" w:rsidRDefault="00A03F64" w:rsidP="004E1986">
      <w:pPr>
        <w:spacing w:before="5400" w:after="0" w:line="240" w:lineRule="auto"/>
        <w:jc w:val="right"/>
        <w:rPr>
          <w:rFonts w:asciiTheme="majorHAnsi" w:hAnsiTheme="majorHAnsi" w:cstheme="majorHAnsi"/>
        </w:rPr>
      </w:pPr>
      <w:r w:rsidRPr="00616AC3">
        <w:rPr>
          <w:rFonts w:asciiTheme="majorHAnsi" w:hAnsiTheme="majorHAnsi" w:cstheme="majorHAnsi"/>
        </w:rPr>
        <w:t>Copertina da non allegare al documento da inserire in piattaforma</w:t>
      </w:r>
    </w:p>
    <w:p w14:paraId="260B6AF6" w14:textId="1F133011" w:rsidR="00A03F64" w:rsidRDefault="00A03F6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3173556F" w14:textId="1FB060F3" w:rsidR="00530612" w:rsidRPr="00530612" w:rsidRDefault="00530612" w:rsidP="00530612">
      <w:pPr>
        <w:spacing w:after="0"/>
        <w:jc w:val="center"/>
        <w:rPr>
          <w:rFonts w:ascii="Calibri Light" w:hAnsi="Calibri Light" w:cs="Calibri Light"/>
          <w:b/>
          <w:bCs/>
          <w:color w:val="FF0000"/>
        </w:rPr>
      </w:pPr>
      <w:r w:rsidRPr="00530612">
        <w:rPr>
          <w:rFonts w:ascii="Calibri Light" w:hAnsi="Calibri Light" w:cs="Calibri Light"/>
          <w:b/>
          <w:bCs/>
          <w:color w:val="FF0000"/>
        </w:rPr>
        <w:lastRenderedPageBreak/>
        <w:t xml:space="preserve">(da compilare su carta intestata del </w:t>
      </w:r>
      <w:r w:rsidR="00B21CAE">
        <w:rPr>
          <w:rFonts w:ascii="Calibri Light" w:hAnsi="Calibri Light" w:cs="Calibri Light"/>
          <w:b/>
          <w:bCs/>
          <w:color w:val="FF0000"/>
        </w:rPr>
        <w:t>Soggetto Proponente</w:t>
      </w:r>
      <w:r w:rsidRPr="00530612">
        <w:rPr>
          <w:rFonts w:ascii="Calibri Light" w:hAnsi="Calibri Light" w:cs="Calibri Light"/>
          <w:b/>
          <w:bCs/>
          <w:color w:val="FF0000"/>
        </w:rPr>
        <w:t>)</w:t>
      </w:r>
    </w:p>
    <w:p w14:paraId="6E4ACBA4" w14:textId="7C75D3D1" w:rsidR="00271C07" w:rsidRDefault="00271C07" w:rsidP="008F401B">
      <w:pPr>
        <w:spacing w:before="240" w:after="120"/>
        <w:ind w:left="6237"/>
        <w:rPr>
          <w:rFonts w:ascii="Calibri Light" w:hAnsi="Calibri Light" w:cs="Calibri Light"/>
        </w:rPr>
      </w:pPr>
      <w:r w:rsidRPr="00530612">
        <w:rPr>
          <w:rFonts w:ascii="Calibri Light" w:hAnsi="Calibri Light" w:cs="Calibri Light"/>
        </w:rPr>
        <w:t>Spett.le Sviluppo Lavoro Italia S.p.A.</w:t>
      </w:r>
    </w:p>
    <w:p w14:paraId="1362B2A8" w14:textId="7B7F6E62" w:rsidR="00B775A5" w:rsidRDefault="00B21CAE" w:rsidP="00530612">
      <w:pPr>
        <w:ind w:left="623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Via Guidubaldo del Monte</w:t>
      </w:r>
      <w:r w:rsidR="00461F07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60</w:t>
      </w:r>
    </w:p>
    <w:p w14:paraId="084BE7FF" w14:textId="0E5A8033" w:rsidR="00B21CAE" w:rsidRPr="00530612" w:rsidRDefault="00B21CAE" w:rsidP="00530612">
      <w:pPr>
        <w:ind w:left="623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00197  Roma</w:t>
      </w:r>
    </w:p>
    <w:p w14:paraId="55A384A9" w14:textId="32A45CBA" w:rsidR="00271C07" w:rsidRPr="00530612" w:rsidRDefault="00271C07" w:rsidP="007647B7">
      <w:pPr>
        <w:tabs>
          <w:tab w:val="left" w:pos="1276"/>
          <w:tab w:val="left" w:pos="6804"/>
        </w:tabs>
        <w:spacing w:before="960"/>
        <w:ind w:left="1134" w:hanging="1134"/>
        <w:jc w:val="both"/>
        <w:rPr>
          <w:rFonts w:ascii="Calibri Light" w:hAnsi="Calibri Light" w:cs="Calibri Light"/>
          <w:sz w:val="24"/>
        </w:rPr>
      </w:pPr>
      <w:r w:rsidRPr="00530612">
        <w:rPr>
          <w:rFonts w:ascii="Calibri Light" w:hAnsi="Calibri Light" w:cs="Calibri Light"/>
          <w:sz w:val="24"/>
          <w:u w:val="single"/>
        </w:rPr>
        <w:t>OGGETTO</w:t>
      </w:r>
      <w:r w:rsidRPr="00530612">
        <w:rPr>
          <w:rFonts w:ascii="Calibri Light" w:hAnsi="Calibri Light" w:cs="Calibri Light"/>
          <w:sz w:val="24"/>
        </w:rPr>
        <w:t>:</w:t>
      </w:r>
      <w:r w:rsidR="007647B7">
        <w:rPr>
          <w:rFonts w:ascii="Calibri Light" w:hAnsi="Calibri Light" w:cs="Calibri Light"/>
          <w:sz w:val="24"/>
        </w:rPr>
        <w:tab/>
      </w:r>
      <w:r w:rsidR="003A73F7" w:rsidRPr="00AF4296">
        <w:rPr>
          <w:rFonts w:asciiTheme="majorHAnsi" w:hAnsiTheme="majorHAnsi" w:cstheme="majorHAnsi"/>
          <w:i/>
          <w:iCs/>
        </w:rPr>
        <w:t>PROGETTO “PROMOZIONE DI CANALI LEGALI DI INGRESSO IN ITALIA – Misure pre-partenza e inserimento lavorativo di cittadini di Paesi terzi” - Avviso pubblico per la presentazione di progetti di formazione professionale e civico-linguistica pre-partenza rivolti a cittadini</w:t>
      </w:r>
      <w:r w:rsidR="00584C4D" w:rsidRPr="00584C4D">
        <w:t xml:space="preserve"> </w:t>
      </w:r>
      <w:r w:rsidR="00584C4D" w:rsidRPr="00584C4D">
        <w:rPr>
          <w:rFonts w:asciiTheme="majorHAnsi" w:hAnsiTheme="majorHAnsi" w:cstheme="majorHAnsi"/>
          <w:i/>
          <w:iCs/>
        </w:rPr>
        <w:t xml:space="preserve">di Ecuador, Etiopia e Uzbekistan </w:t>
      </w:r>
      <w:r w:rsidR="003A73F7" w:rsidRPr="00AF4296">
        <w:rPr>
          <w:rFonts w:asciiTheme="majorHAnsi" w:hAnsiTheme="majorHAnsi" w:cstheme="majorHAnsi"/>
          <w:i/>
          <w:iCs/>
        </w:rPr>
        <w:t xml:space="preserve">da finanziare con risorse a valere sul Fondo Asilo, Migrazione e Integrazione 2021-2027 – OS2 Migrazione legale e Integrazione, lettera p) Misure pre-partenza e percorsi di orientamento, formazione, </w:t>
      </w:r>
      <w:r w:rsidR="003A73F7" w:rsidRPr="007F7228">
        <w:rPr>
          <w:rFonts w:asciiTheme="majorHAnsi" w:hAnsiTheme="majorHAnsi" w:cstheme="majorHAnsi"/>
          <w:i/>
          <w:iCs/>
        </w:rPr>
        <w:t xml:space="preserve">informazione nei Paesi di origine - </w:t>
      </w:r>
      <w:r w:rsidRPr="007F7228">
        <w:rPr>
          <w:rFonts w:ascii="Calibri Light" w:hAnsi="Calibri Light" w:cs="Calibri Light"/>
        </w:rPr>
        <w:t xml:space="preserve">Richiesta di contributo </w:t>
      </w:r>
      <w:r w:rsidR="00FC0B8B" w:rsidRPr="007F7228">
        <w:rPr>
          <w:rFonts w:ascii="Calibri Light" w:hAnsi="Calibri Light" w:cs="Calibri Light"/>
        </w:rPr>
        <w:t xml:space="preserve">programma </w:t>
      </w:r>
      <w:r w:rsidR="003C0F21" w:rsidRPr="007F7228">
        <w:rPr>
          <w:rFonts w:ascii="Calibri Light" w:hAnsi="Calibri Light" w:cs="Calibri Light"/>
        </w:rPr>
        <w:t>“</w:t>
      </w:r>
      <w:r w:rsidR="00FE56B7" w:rsidRPr="007F7228">
        <w:rPr>
          <w:rFonts w:ascii="Calibri Light" w:hAnsi="Calibri Light" w:cs="Calibri Light"/>
        </w:rPr>
        <w:t>inserire nome programma formativo”</w:t>
      </w:r>
      <w:r w:rsidRPr="007F7228">
        <w:rPr>
          <w:rFonts w:ascii="Calibri Light" w:hAnsi="Calibri Light" w:cs="Calibri Light"/>
        </w:rPr>
        <w:t xml:space="preserve"> </w:t>
      </w:r>
      <w:r w:rsidRPr="007F7228">
        <w:rPr>
          <w:rFonts w:ascii="Calibri Light" w:hAnsi="Calibri Light" w:cs="Calibri Light"/>
          <w:sz w:val="24"/>
        </w:rPr>
        <w:t>-</w:t>
      </w:r>
      <w:r w:rsidR="00530612" w:rsidRPr="007F7228">
        <w:rPr>
          <w:rFonts w:ascii="Calibri Light" w:hAnsi="Calibri Light" w:cs="Calibri Light"/>
          <w:sz w:val="24"/>
        </w:rPr>
        <w:t xml:space="preserve"> </w:t>
      </w:r>
      <w:r w:rsidRPr="007F7228">
        <w:rPr>
          <w:rFonts w:ascii="Calibri Light" w:hAnsi="Calibri Light" w:cs="Calibri Light"/>
          <w:sz w:val="24"/>
        </w:rPr>
        <w:t xml:space="preserve">Rif. </w:t>
      </w:r>
      <w:r w:rsidR="00817D43" w:rsidRPr="007F7228">
        <w:rPr>
          <w:rFonts w:ascii="Calibri Light" w:hAnsi="Calibri Light" w:cs="Calibri Light"/>
        </w:rPr>
        <w:t xml:space="preserve">CUP: </w:t>
      </w:r>
      <w:r w:rsidR="003902B7" w:rsidRPr="007F7228">
        <w:rPr>
          <w:rFonts w:ascii="Calibri Light" w:hAnsi="Calibri Light" w:cs="Calibri Light"/>
        </w:rPr>
        <w:t>_____</w:t>
      </w:r>
      <w:r w:rsidR="003902B7" w:rsidRPr="007F7228">
        <w:rPr>
          <w:rFonts w:ascii="Calibri Light" w:hAnsi="Calibri Light" w:cs="Calibri Light"/>
          <w:u w:val="single"/>
        </w:rPr>
        <w:t>inserire CUP indicato in Avviso</w:t>
      </w:r>
      <w:r w:rsidR="003902B7" w:rsidRPr="007F7228">
        <w:rPr>
          <w:rFonts w:ascii="Calibri Light" w:hAnsi="Calibri Light" w:cs="Calibri Light"/>
        </w:rPr>
        <w:t>_____</w:t>
      </w:r>
      <w:r w:rsidR="003E7881">
        <w:rPr>
          <w:rFonts w:ascii="Calibri Light" w:hAnsi="Calibri Light" w:cs="Calibri Light"/>
        </w:rPr>
        <w:t xml:space="preserve"> </w:t>
      </w:r>
      <w:r w:rsidR="00457D38" w:rsidRPr="007F7228">
        <w:rPr>
          <w:rFonts w:ascii="Calibri Light" w:hAnsi="Calibri Light" w:cs="Calibri Light"/>
        </w:rPr>
        <w:t xml:space="preserve">e </w:t>
      </w:r>
      <w:r w:rsidR="003902B7" w:rsidRPr="007F7228">
        <w:rPr>
          <w:rFonts w:ascii="Calibri Light" w:hAnsi="Calibri Light" w:cs="Calibri Light"/>
        </w:rPr>
        <w:t>_</w:t>
      </w:r>
      <w:r w:rsidR="003E7881">
        <w:rPr>
          <w:rFonts w:ascii="Calibri Light" w:hAnsi="Calibri Light" w:cs="Calibri Light"/>
        </w:rPr>
        <w:t>____________</w:t>
      </w:r>
      <w:r w:rsidR="003E7881" w:rsidRPr="003E7881">
        <w:rPr>
          <w:rFonts w:ascii="Calibri Light" w:hAnsi="Calibri Light" w:cs="Calibri Light"/>
          <w:u w:val="single"/>
        </w:rPr>
        <w:t xml:space="preserve">inserire </w:t>
      </w:r>
      <w:r w:rsidR="00457D38" w:rsidRPr="003E7881">
        <w:rPr>
          <w:rFonts w:ascii="Calibri Light" w:hAnsi="Calibri Light" w:cs="Calibri Light"/>
          <w:u w:val="single"/>
        </w:rPr>
        <w:t>CUP Ente: XXXXXX</w:t>
      </w:r>
      <w:r w:rsidR="003E7881" w:rsidRPr="003E7881">
        <w:rPr>
          <w:rFonts w:ascii="Calibri Light" w:hAnsi="Calibri Light" w:cs="Calibri Light"/>
        </w:rPr>
        <w:t>_________</w:t>
      </w:r>
    </w:p>
    <w:p w14:paraId="338EA422" w14:textId="4C841654" w:rsidR="00271C07" w:rsidRPr="00530612" w:rsidRDefault="00271C07" w:rsidP="00700DE5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before="600" w:after="120" w:line="288" w:lineRule="auto"/>
        <w:jc w:val="both"/>
        <w:rPr>
          <w:rFonts w:ascii="Calibri Light" w:hAnsi="Calibri Light" w:cs="Calibri Light"/>
        </w:rPr>
      </w:pPr>
      <w:r w:rsidRPr="00530612">
        <w:rPr>
          <w:rFonts w:ascii="Calibri Light" w:hAnsi="Calibri Light" w:cs="Calibri Light"/>
        </w:rPr>
        <w:t>Il/la sottoscritto/a</w:t>
      </w:r>
      <w:r w:rsidR="007F7228">
        <w:rPr>
          <w:rFonts w:ascii="Calibri Light" w:hAnsi="Calibri Light" w:cs="Calibri Light"/>
        </w:rPr>
        <w:t>:</w:t>
      </w:r>
      <w:r w:rsidRPr="00530612">
        <w:rPr>
          <w:rFonts w:ascii="Calibri Light" w:hAnsi="Calibri Light" w:cs="Calibri Light"/>
        </w:rPr>
        <w:t xml:space="preserve"> [COGNOME RAPPR_LEGALE]  [NOME RAPPR_LEGALE],</w:t>
      </w:r>
    </w:p>
    <w:p w14:paraId="023B7975" w14:textId="02597C5F" w:rsidR="00271C07" w:rsidRPr="00530612" w:rsidRDefault="00271C07" w:rsidP="00700DE5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before="120" w:after="120" w:line="288" w:lineRule="auto"/>
        <w:jc w:val="both"/>
        <w:rPr>
          <w:rFonts w:ascii="Calibri Light" w:hAnsi="Calibri Light" w:cs="Calibri Light"/>
        </w:rPr>
      </w:pPr>
      <w:r w:rsidRPr="00530612">
        <w:rPr>
          <w:rFonts w:ascii="Calibri Light" w:hAnsi="Calibri Light" w:cs="Calibri Light"/>
        </w:rPr>
        <w:t>codice fiscale</w:t>
      </w:r>
      <w:r w:rsidR="007F7228">
        <w:rPr>
          <w:rFonts w:ascii="Calibri Light" w:hAnsi="Calibri Light" w:cs="Calibri Light"/>
        </w:rPr>
        <w:t>:</w:t>
      </w:r>
      <w:r w:rsidRPr="00530612">
        <w:rPr>
          <w:rFonts w:ascii="Calibri Light" w:hAnsi="Calibri Light" w:cs="Calibri Light"/>
        </w:rPr>
        <w:t xml:space="preserve"> [COD_FISCALE RAPPR_LEGALE]</w:t>
      </w:r>
    </w:p>
    <w:p w14:paraId="3EAF2D75" w14:textId="3E04F28C" w:rsidR="00271C07" w:rsidRPr="00530612" w:rsidRDefault="00271C07" w:rsidP="00700DE5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before="120" w:after="120" w:line="288" w:lineRule="auto"/>
        <w:jc w:val="both"/>
        <w:rPr>
          <w:rFonts w:ascii="Calibri Light" w:hAnsi="Calibri Light" w:cs="Calibri Light"/>
        </w:rPr>
      </w:pPr>
      <w:r w:rsidRPr="00530612">
        <w:rPr>
          <w:rFonts w:ascii="Calibri Light" w:hAnsi="Calibri Light" w:cs="Calibri Light"/>
        </w:rPr>
        <w:t>nato/a in</w:t>
      </w:r>
      <w:r w:rsidR="007F7228">
        <w:rPr>
          <w:rFonts w:ascii="Calibri Light" w:hAnsi="Calibri Light" w:cs="Calibri Light"/>
        </w:rPr>
        <w:t>:</w:t>
      </w:r>
      <w:r w:rsidRPr="00530612">
        <w:rPr>
          <w:rFonts w:ascii="Calibri Light" w:hAnsi="Calibri Light" w:cs="Calibri Light"/>
        </w:rPr>
        <w:t xml:space="preserve">  [LUOGO_NASCITA RAPPR_LEGALE]</w:t>
      </w:r>
    </w:p>
    <w:p w14:paraId="616FC4EF" w14:textId="5ED9BAE1" w:rsidR="00271C07" w:rsidRPr="00530612" w:rsidRDefault="00271C07" w:rsidP="00700DE5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before="120" w:after="120" w:line="288" w:lineRule="auto"/>
        <w:jc w:val="both"/>
        <w:rPr>
          <w:rFonts w:ascii="Calibri Light" w:hAnsi="Calibri Light" w:cs="Calibri Light"/>
        </w:rPr>
      </w:pPr>
      <w:r w:rsidRPr="00530612">
        <w:rPr>
          <w:rFonts w:ascii="Calibri Light" w:hAnsi="Calibri Light" w:cs="Calibri Light"/>
        </w:rPr>
        <w:t>il</w:t>
      </w:r>
      <w:r w:rsidR="007F7228">
        <w:rPr>
          <w:rFonts w:ascii="Calibri Light" w:hAnsi="Calibri Light" w:cs="Calibri Light"/>
        </w:rPr>
        <w:t>:</w:t>
      </w:r>
      <w:r w:rsidRPr="00530612">
        <w:rPr>
          <w:rFonts w:ascii="Calibri Light" w:hAnsi="Calibri Light" w:cs="Calibri Light"/>
        </w:rPr>
        <w:t xml:space="preserve"> [DAT_NASCITA RAPPR_LEGALE]  </w:t>
      </w:r>
    </w:p>
    <w:p w14:paraId="75D9BAB4" w14:textId="1EC988F0" w:rsidR="00271C07" w:rsidRPr="00530612" w:rsidRDefault="00271C07" w:rsidP="00700DE5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before="120" w:after="120" w:line="288" w:lineRule="auto"/>
        <w:jc w:val="both"/>
        <w:rPr>
          <w:rFonts w:ascii="Calibri Light" w:hAnsi="Calibri Light" w:cs="Calibri Light"/>
          <w:i/>
          <w:iCs/>
        </w:rPr>
      </w:pPr>
      <w:r w:rsidRPr="00530612">
        <w:rPr>
          <w:rFonts w:ascii="Calibri Light" w:hAnsi="Calibri Light" w:cs="Calibri Light"/>
        </w:rPr>
        <w:t>in qualità di legale rappresentante del</w:t>
      </w:r>
      <w:r w:rsidR="00D26B8F">
        <w:rPr>
          <w:rFonts w:ascii="Calibri Light" w:hAnsi="Calibri Light" w:cs="Calibri Light"/>
        </w:rPr>
        <w:t xml:space="preserve"> Soggetto Proponente</w:t>
      </w:r>
      <w:r w:rsidRPr="00530612">
        <w:rPr>
          <w:rFonts w:ascii="Calibri Light" w:hAnsi="Calibri Light" w:cs="Calibri Light"/>
        </w:rPr>
        <w:t xml:space="preserve"> come di seguito individuat</w:t>
      </w:r>
      <w:r w:rsidR="00457D38">
        <w:rPr>
          <w:rFonts w:ascii="Calibri Light" w:hAnsi="Calibri Light" w:cs="Calibri Light"/>
        </w:rPr>
        <w:t>o</w:t>
      </w:r>
      <w:r w:rsidR="005E488A">
        <w:rPr>
          <w:rFonts w:ascii="Calibri Light" w:hAnsi="Calibri Light" w:cs="Calibri Light"/>
        </w:rPr>
        <w:t xml:space="preserve"> (</w:t>
      </w:r>
      <w:r w:rsidRPr="00530612">
        <w:rPr>
          <w:rFonts w:ascii="Calibri Light" w:hAnsi="Calibri Light" w:cs="Calibri Light"/>
          <w:i/>
          <w:iCs/>
        </w:rPr>
        <w:t>indicare i dati relativi all’ente</w:t>
      </w:r>
      <w:r w:rsidR="005E488A" w:rsidRPr="005E488A">
        <w:rPr>
          <w:rFonts w:ascii="Calibri Light" w:hAnsi="Calibri Light" w:cs="Calibri Light"/>
        </w:rPr>
        <w:t>)</w:t>
      </w:r>
    </w:p>
    <w:tbl>
      <w:tblPr>
        <w:tblW w:w="98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1"/>
        <w:gridCol w:w="3119"/>
        <w:gridCol w:w="1984"/>
      </w:tblGrid>
      <w:tr w:rsidR="00271C07" w:rsidRPr="00530612" w14:paraId="73379FB9" w14:textId="77777777" w:rsidTr="00722502">
        <w:trPr>
          <w:trHeight w:val="429"/>
        </w:trPr>
        <w:tc>
          <w:tcPr>
            <w:tcW w:w="9814" w:type="dxa"/>
            <w:gridSpan w:val="3"/>
            <w:vAlign w:val="center"/>
          </w:tcPr>
          <w:p w14:paraId="3CDC8719" w14:textId="602B39D3" w:rsidR="00271C07" w:rsidRPr="005655FE" w:rsidRDefault="00271C07" w:rsidP="005E488A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spacing w:before="240" w:after="240" w:line="240" w:lineRule="auto"/>
              <w:rPr>
                <w:rFonts w:ascii="Calibri Light" w:hAnsi="Calibri Light" w:cs="Calibri Light"/>
                <w:b/>
                <w:bCs/>
              </w:rPr>
            </w:pPr>
            <w:r w:rsidRPr="005655FE">
              <w:rPr>
                <w:rFonts w:ascii="Calibri Light" w:hAnsi="Calibri Light" w:cs="Calibri Light"/>
                <w:b/>
                <w:bCs/>
              </w:rPr>
              <w:t>Denominazione</w:t>
            </w:r>
            <w:r w:rsidRPr="005655FE">
              <w:rPr>
                <w:rFonts w:ascii="Calibri Light" w:hAnsi="Calibri Light" w:cs="Calibri Light"/>
              </w:rPr>
              <w:t xml:space="preserve">:  </w:t>
            </w:r>
          </w:p>
        </w:tc>
      </w:tr>
      <w:tr w:rsidR="00271C07" w:rsidRPr="00530612" w14:paraId="012C039A" w14:textId="77777777" w:rsidTr="00722502">
        <w:trPr>
          <w:trHeight w:val="512"/>
        </w:trPr>
        <w:tc>
          <w:tcPr>
            <w:tcW w:w="7830" w:type="dxa"/>
            <w:gridSpan w:val="2"/>
            <w:vAlign w:val="center"/>
          </w:tcPr>
          <w:p w14:paraId="37F76DA6" w14:textId="2261B2E1" w:rsidR="00271C07" w:rsidRPr="005655FE" w:rsidRDefault="00271C07" w:rsidP="005E488A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spacing w:before="240" w:after="240" w:line="240" w:lineRule="auto"/>
              <w:rPr>
                <w:rFonts w:ascii="Calibri Light" w:hAnsi="Calibri Light" w:cs="Calibri Light"/>
                <w:b/>
                <w:bCs/>
              </w:rPr>
            </w:pPr>
            <w:r w:rsidRPr="005655FE">
              <w:rPr>
                <w:rFonts w:ascii="Calibri Light" w:hAnsi="Calibri Light" w:cs="Calibri Light"/>
                <w:b/>
                <w:bCs/>
              </w:rPr>
              <w:t>Sede in [COMUNE]</w:t>
            </w:r>
            <w:r w:rsidR="005E488A" w:rsidRPr="005655FE">
              <w:rPr>
                <w:rFonts w:ascii="Calibri Light" w:hAnsi="Calibri Light" w:cs="Calibri Light"/>
              </w:rPr>
              <w:t>:</w:t>
            </w:r>
            <w:r w:rsidR="005655FE" w:rsidRPr="005655FE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2A365372" w14:textId="1EBF64E1" w:rsidR="00271C07" w:rsidRPr="005655FE" w:rsidRDefault="00271C07" w:rsidP="005E488A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spacing w:before="240" w:after="240" w:line="240" w:lineRule="auto"/>
              <w:rPr>
                <w:rFonts w:ascii="Calibri Light" w:hAnsi="Calibri Light" w:cs="Calibri Light"/>
                <w:b/>
                <w:bCs/>
              </w:rPr>
            </w:pPr>
            <w:r w:rsidRPr="005655FE">
              <w:rPr>
                <w:rFonts w:ascii="Calibri Light" w:hAnsi="Calibri Light" w:cs="Calibri Light"/>
                <w:b/>
                <w:bCs/>
              </w:rPr>
              <w:t>Prov.</w:t>
            </w:r>
            <w:r w:rsidR="005E488A" w:rsidRPr="005655FE">
              <w:rPr>
                <w:rFonts w:ascii="Calibri Light" w:hAnsi="Calibri Light" w:cs="Calibri Light"/>
              </w:rPr>
              <w:t>:</w:t>
            </w:r>
            <w:r w:rsidR="005655FE" w:rsidRPr="005655FE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271C07" w:rsidRPr="00530612" w14:paraId="6AE20422" w14:textId="77777777" w:rsidTr="005E488A">
        <w:trPr>
          <w:trHeight w:val="570"/>
        </w:trPr>
        <w:tc>
          <w:tcPr>
            <w:tcW w:w="9814" w:type="dxa"/>
            <w:gridSpan w:val="3"/>
            <w:vAlign w:val="center"/>
          </w:tcPr>
          <w:p w14:paraId="1092CD7E" w14:textId="18D657BF" w:rsidR="00271C07" w:rsidRPr="005655FE" w:rsidRDefault="00271C07" w:rsidP="005E488A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spacing w:before="240" w:after="240" w:line="240" w:lineRule="auto"/>
              <w:rPr>
                <w:rFonts w:ascii="Calibri Light" w:hAnsi="Calibri Light" w:cs="Calibri Light"/>
                <w:b/>
                <w:bCs/>
              </w:rPr>
            </w:pPr>
            <w:r w:rsidRPr="005655FE">
              <w:rPr>
                <w:rFonts w:ascii="Calibri Light" w:hAnsi="Calibri Light" w:cs="Calibri Light"/>
                <w:b/>
                <w:bCs/>
              </w:rPr>
              <w:t>Via/Piazza</w:t>
            </w:r>
            <w:r w:rsidR="005E488A" w:rsidRPr="005655FE">
              <w:rPr>
                <w:rFonts w:ascii="Calibri Light" w:hAnsi="Calibri Light" w:cs="Calibri Light"/>
                <w:b/>
                <w:bCs/>
              </w:rPr>
              <w:t>:</w:t>
            </w:r>
            <w:r w:rsidR="005655FE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</w:tc>
      </w:tr>
      <w:tr w:rsidR="00271C07" w:rsidRPr="00530612" w14:paraId="28780593" w14:textId="77777777" w:rsidTr="005E488A">
        <w:trPr>
          <w:trHeight w:val="570"/>
        </w:trPr>
        <w:tc>
          <w:tcPr>
            <w:tcW w:w="4711" w:type="dxa"/>
            <w:vAlign w:val="center"/>
          </w:tcPr>
          <w:p w14:paraId="7BC57BE1" w14:textId="278A6C4E" w:rsidR="00271C07" w:rsidRPr="00530612" w:rsidRDefault="00271C07" w:rsidP="005E488A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spacing w:before="240" w:after="240" w:line="240" w:lineRule="auto"/>
              <w:rPr>
                <w:rFonts w:ascii="Calibri Light" w:hAnsi="Calibri Light" w:cs="Calibri Light"/>
              </w:rPr>
            </w:pPr>
            <w:r w:rsidRPr="005655FE">
              <w:rPr>
                <w:rFonts w:ascii="Calibri Light" w:hAnsi="Calibri Light" w:cs="Calibri Light"/>
                <w:b/>
                <w:bCs/>
              </w:rPr>
              <w:t>Tel</w:t>
            </w:r>
            <w:r w:rsidRPr="00530612">
              <w:rPr>
                <w:rFonts w:ascii="Calibri Light" w:hAnsi="Calibri Light" w:cs="Calibri Light"/>
              </w:rPr>
              <w:t>.</w:t>
            </w:r>
            <w:r w:rsidR="005E488A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5103" w:type="dxa"/>
            <w:gridSpan w:val="2"/>
            <w:vAlign w:val="center"/>
          </w:tcPr>
          <w:p w14:paraId="622E6225" w14:textId="6EDA5BEB" w:rsidR="00271C07" w:rsidRPr="00530612" w:rsidRDefault="00271C07" w:rsidP="005E488A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spacing w:before="240" w:after="240" w:line="240" w:lineRule="auto"/>
              <w:rPr>
                <w:rFonts w:ascii="Calibri Light" w:hAnsi="Calibri Light" w:cs="Calibri Light"/>
              </w:rPr>
            </w:pPr>
            <w:r w:rsidRPr="005655FE">
              <w:rPr>
                <w:rFonts w:ascii="Calibri Light" w:hAnsi="Calibri Light" w:cs="Calibri Light"/>
                <w:b/>
                <w:bCs/>
              </w:rPr>
              <w:t>PEC</w:t>
            </w:r>
            <w:r w:rsidR="005E488A">
              <w:rPr>
                <w:rFonts w:ascii="Calibri Light" w:hAnsi="Calibri Light" w:cs="Calibri Light"/>
              </w:rPr>
              <w:t>:</w:t>
            </w:r>
          </w:p>
        </w:tc>
      </w:tr>
      <w:tr w:rsidR="00271C07" w:rsidRPr="00530612" w14:paraId="4156E339" w14:textId="77777777" w:rsidTr="005E488A">
        <w:trPr>
          <w:trHeight w:val="567"/>
        </w:trPr>
        <w:tc>
          <w:tcPr>
            <w:tcW w:w="9814" w:type="dxa"/>
            <w:gridSpan w:val="3"/>
            <w:vAlign w:val="center"/>
          </w:tcPr>
          <w:p w14:paraId="1F7AB3F8" w14:textId="7E0E4C4A" w:rsidR="00271C07" w:rsidRPr="005655FE" w:rsidRDefault="00271C07" w:rsidP="005E488A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spacing w:before="240" w:after="240" w:line="240" w:lineRule="auto"/>
              <w:rPr>
                <w:rFonts w:ascii="Calibri Light" w:hAnsi="Calibri Light" w:cs="Calibri Light"/>
                <w:b/>
                <w:bCs/>
              </w:rPr>
            </w:pPr>
            <w:r w:rsidRPr="005655FE">
              <w:rPr>
                <w:rFonts w:ascii="Calibri Light" w:hAnsi="Calibri Light" w:cs="Calibri Light"/>
                <w:b/>
                <w:bCs/>
              </w:rPr>
              <w:t>e-mail</w:t>
            </w:r>
            <w:r w:rsidR="005655FE" w:rsidRPr="005655FE">
              <w:rPr>
                <w:rFonts w:ascii="Calibri Light" w:hAnsi="Calibri Light" w:cs="Calibri Light"/>
              </w:rPr>
              <w:t>:</w:t>
            </w:r>
            <w:r w:rsidRPr="005655FE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271C07" w:rsidRPr="00530612" w14:paraId="00B9D399" w14:textId="77777777" w:rsidTr="00D94F3B">
        <w:trPr>
          <w:trHeight w:val="639"/>
        </w:trPr>
        <w:tc>
          <w:tcPr>
            <w:tcW w:w="4711" w:type="dxa"/>
          </w:tcPr>
          <w:p w14:paraId="3D57C90A" w14:textId="479130E5" w:rsidR="00271C07" w:rsidRPr="00530612" w:rsidRDefault="00271C07" w:rsidP="005E488A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spacing w:before="240" w:after="240" w:line="240" w:lineRule="auto"/>
              <w:jc w:val="center"/>
              <w:rPr>
                <w:rFonts w:ascii="Calibri Light" w:hAnsi="Calibri Light" w:cs="Calibri Light"/>
              </w:rPr>
            </w:pPr>
            <w:r w:rsidRPr="005655FE">
              <w:rPr>
                <w:rFonts w:ascii="Calibri Light" w:hAnsi="Calibri Light" w:cs="Calibri Light"/>
                <w:b/>
                <w:bCs/>
              </w:rPr>
              <w:lastRenderedPageBreak/>
              <w:t>Codice fiscale</w:t>
            </w:r>
            <w:r w:rsidR="005E488A">
              <w:rPr>
                <w:rFonts w:ascii="Calibri Light" w:hAnsi="Calibri Light" w:cs="Calibri Light"/>
              </w:rPr>
              <w:t>:</w:t>
            </w:r>
          </w:p>
          <w:p w14:paraId="6BC85B79" w14:textId="77777777" w:rsidR="00271C07" w:rsidRPr="00530612" w:rsidRDefault="00271C07" w:rsidP="005E488A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spacing w:before="240" w:after="240" w:line="240" w:lineRule="auto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103" w:type="dxa"/>
            <w:gridSpan w:val="2"/>
          </w:tcPr>
          <w:p w14:paraId="006A1ECE" w14:textId="775BD103" w:rsidR="00271C07" w:rsidRPr="00530612" w:rsidRDefault="00271C07" w:rsidP="005E488A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spacing w:before="240" w:after="240" w:line="240" w:lineRule="auto"/>
              <w:jc w:val="center"/>
              <w:rPr>
                <w:rFonts w:ascii="Calibri Light" w:hAnsi="Calibri Light" w:cs="Calibri Light"/>
              </w:rPr>
            </w:pPr>
            <w:r w:rsidRPr="005655FE">
              <w:rPr>
                <w:rFonts w:ascii="Calibri Light" w:hAnsi="Calibri Light" w:cs="Calibri Light"/>
                <w:b/>
                <w:bCs/>
              </w:rPr>
              <w:t xml:space="preserve">Partita </w:t>
            </w:r>
            <w:r w:rsidR="005E488A" w:rsidRPr="005655FE">
              <w:rPr>
                <w:rFonts w:ascii="Calibri Light" w:hAnsi="Calibri Light" w:cs="Calibri Light"/>
                <w:b/>
                <w:bCs/>
              </w:rPr>
              <w:t>IVA</w:t>
            </w:r>
            <w:r w:rsidR="005E488A">
              <w:rPr>
                <w:rFonts w:ascii="Calibri Light" w:hAnsi="Calibri Light" w:cs="Calibri Light"/>
              </w:rPr>
              <w:t>:</w:t>
            </w:r>
          </w:p>
          <w:p w14:paraId="022C8368" w14:textId="77777777" w:rsidR="00271C07" w:rsidRPr="00530612" w:rsidRDefault="00271C07" w:rsidP="005E488A">
            <w:pPr>
              <w:tabs>
                <w:tab w:val="right" w:leader="dot" w:pos="5103"/>
                <w:tab w:val="left" w:pos="5245"/>
                <w:tab w:val="left" w:pos="6663"/>
                <w:tab w:val="left" w:pos="7371"/>
                <w:tab w:val="right" w:leader="dot" w:pos="10065"/>
              </w:tabs>
              <w:spacing w:before="240" w:after="240" w:line="240" w:lineRule="auto"/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024564E7" w14:textId="4A00B654" w:rsidR="00271C07" w:rsidRPr="00F37547" w:rsidRDefault="00271C07" w:rsidP="005E488A">
      <w:pPr>
        <w:spacing w:before="240"/>
        <w:jc w:val="center"/>
        <w:rPr>
          <w:rFonts w:ascii="Calibri Light" w:eastAsiaTheme="majorEastAsia" w:hAnsi="Calibri Light" w:cs="Calibri Light"/>
          <w:b/>
          <w:bCs/>
          <w:i/>
          <w:color w:val="2F5496" w:themeColor="accent1" w:themeShade="BF"/>
          <w:kern w:val="0"/>
          <w:lang w:eastAsia="it-IT"/>
          <w14:ligatures w14:val="none"/>
        </w:rPr>
      </w:pPr>
      <w:r w:rsidRPr="00F37547">
        <w:rPr>
          <w:rFonts w:ascii="Calibri Light" w:hAnsi="Calibri Light" w:cs="Calibri Light"/>
          <w:b/>
          <w:bCs/>
        </w:rPr>
        <w:t>CHIEDE</w:t>
      </w:r>
    </w:p>
    <w:p w14:paraId="6FC58A8E" w14:textId="08ABA0D3" w:rsidR="00457D38" w:rsidRPr="000030C5" w:rsidRDefault="00271C07" w:rsidP="008E5FF8">
      <w:pPr>
        <w:pStyle w:val="Corpodeltesto3"/>
        <w:pBdr>
          <w:bottom w:val="none" w:sz="0" w:space="0" w:color="auto"/>
        </w:pBd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after="120" w:line="288" w:lineRule="auto"/>
        <w:jc w:val="both"/>
        <w:rPr>
          <w:rFonts w:ascii="Calibri Light" w:hAnsi="Calibri Light" w:cs="Calibri Light"/>
          <w:sz w:val="22"/>
          <w:szCs w:val="22"/>
        </w:rPr>
      </w:pPr>
      <w:r w:rsidRPr="00530612">
        <w:rPr>
          <w:rFonts w:ascii="Calibri Light" w:hAnsi="Calibri Light" w:cs="Calibri Light"/>
          <w:sz w:val="22"/>
          <w:szCs w:val="22"/>
        </w:rPr>
        <w:t xml:space="preserve">Il </w:t>
      </w:r>
      <w:r w:rsidRPr="000030C5">
        <w:rPr>
          <w:rFonts w:ascii="Calibri Light" w:hAnsi="Calibri Light" w:cs="Calibri Light"/>
          <w:sz w:val="22"/>
          <w:szCs w:val="22"/>
        </w:rPr>
        <w:t xml:space="preserve">pagamento di € </w:t>
      </w:r>
      <w:r w:rsidRPr="000030C5">
        <w:rPr>
          <w:rFonts w:ascii="Calibri Light" w:hAnsi="Calibri Light" w:cs="Calibri Light"/>
          <w:b/>
          <w:bCs/>
          <w:sz w:val="22"/>
          <w:szCs w:val="22"/>
        </w:rPr>
        <w:t>[INDICARE L’IMPORTO IN CIFRE ED IN LETTERE]</w:t>
      </w:r>
      <w:r w:rsidRPr="000030C5">
        <w:rPr>
          <w:rFonts w:ascii="Calibri Light" w:hAnsi="Calibri Light" w:cs="Calibri Light"/>
          <w:sz w:val="22"/>
          <w:szCs w:val="22"/>
        </w:rPr>
        <w:t xml:space="preserve"> quale </w:t>
      </w:r>
      <w:r w:rsidR="00457D38" w:rsidRPr="000030C5">
        <w:rPr>
          <w:rFonts w:ascii="Calibri Light" w:hAnsi="Calibri Light" w:cs="Calibri Light"/>
          <w:sz w:val="22"/>
          <w:szCs w:val="22"/>
        </w:rPr>
        <w:t>(</w:t>
      </w:r>
      <w:r w:rsidR="00457D38" w:rsidRPr="000030C5">
        <w:rPr>
          <w:rFonts w:ascii="Calibri Light" w:hAnsi="Calibri Light" w:cs="Calibri Light"/>
          <w:i/>
          <w:iCs/>
          <w:sz w:val="22"/>
          <w:szCs w:val="22"/>
        </w:rPr>
        <w:t>selezionare l’opzione richiesta</w:t>
      </w:r>
      <w:r w:rsidR="00457D38" w:rsidRPr="000030C5">
        <w:rPr>
          <w:rFonts w:ascii="Calibri Light" w:hAnsi="Calibri Light" w:cs="Calibri Light"/>
          <w:sz w:val="22"/>
          <w:szCs w:val="22"/>
        </w:rPr>
        <w:t>):</w:t>
      </w:r>
    </w:p>
    <w:p w14:paraId="777BDF3A" w14:textId="662FAD14" w:rsidR="00F85626" w:rsidRDefault="00F85626" w:rsidP="008E5FF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200" w:after="200" w:line="240" w:lineRule="auto"/>
        <w:ind w:left="567" w:hanging="357"/>
        <w:contextualSpacing w:val="0"/>
        <w:jc w:val="both"/>
        <w:rPr>
          <w:rFonts w:asciiTheme="majorHAnsi" w:hAnsiTheme="majorHAnsi" w:cstheme="majorHAnsi"/>
          <w:color w:val="000000"/>
        </w:rPr>
      </w:pPr>
      <w:r>
        <w:rPr>
          <w:rFonts w:ascii="Calibri Light" w:hAnsi="Calibri Light" w:cs="Calibri Light"/>
        </w:rPr>
        <w:t>a</w:t>
      </w:r>
      <w:r w:rsidR="000030C5" w:rsidRPr="000030C5">
        <w:rPr>
          <w:rFonts w:ascii="Calibri Light" w:hAnsi="Calibri Light" w:cs="Calibri Light"/>
        </w:rPr>
        <w:t>nticipo del 20% del contributo complessivo spettante sulla base del budget approvato</w:t>
      </w:r>
      <w:r w:rsidR="000030C5" w:rsidRPr="000030C5">
        <w:rPr>
          <w:rFonts w:asciiTheme="majorHAnsi" w:hAnsiTheme="majorHAnsi" w:cstheme="majorHAnsi"/>
          <w:color w:val="000000"/>
        </w:rPr>
        <w:t>;</w:t>
      </w:r>
    </w:p>
    <w:p w14:paraId="6B8CE416" w14:textId="7E377F28" w:rsidR="000030C5" w:rsidRPr="00F85626" w:rsidRDefault="00F85626" w:rsidP="008E5FF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200" w:after="200" w:line="240" w:lineRule="auto"/>
        <w:ind w:left="567" w:hanging="357"/>
        <w:contextualSpacing w:val="0"/>
        <w:jc w:val="both"/>
        <w:rPr>
          <w:rFonts w:asciiTheme="majorHAnsi" w:hAnsiTheme="majorHAnsi" w:cstheme="majorHAnsi"/>
          <w:color w:val="000000"/>
        </w:rPr>
      </w:pPr>
      <w:r w:rsidRPr="00F85626">
        <w:rPr>
          <w:rFonts w:ascii="Calibri Light" w:hAnsi="Calibri Light" w:cs="Calibri Light"/>
        </w:rPr>
        <w:t>p</w:t>
      </w:r>
      <w:r w:rsidR="000030C5" w:rsidRPr="00F85626">
        <w:rPr>
          <w:rFonts w:ascii="Calibri Light" w:hAnsi="Calibri Light" w:cs="Calibri Light"/>
        </w:rPr>
        <w:t>agamento intermedio spettante sulla base della rendicontazione in itinere approvata</w:t>
      </w:r>
      <w:r w:rsidR="000030C5" w:rsidRPr="00F85626">
        <w:rPr>
          <w:rFonts w:asciiTheme="majorHAnsi" w:hAnsiTheme="majorHAnsi" w:cstheme="majorHAnsi"/>
          <w:color w:val="000000"/>
        </w:rPr>
        <w:t>;</w:t>
      </w:r>
    </w:p>
    <w:p w14:paraId="13655333" w14:textId="4D35F034" w:rsidR="000030C5" w:rsidRPr="00F85626" w:rsidRDefault="00F85626" w:rsidP="008E5FF8">
      <w:pPr>
        <w:pStyle w:val="Paragrafoelenco"/>
        <w:numPr>
          <w:ilvl w:val="0"/>
          <w:numId w:val="15"/>
        </w:num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autoSpaceDE w:val="0"/>
        <w:autoSpaceDN w:val="0"/>
        <w:adjustRightInd w:val="0"/>
        <w:spacing w:before="200" w:after="200" w:line="288" w:lineRule="auto"/>
        <w:ind w:left="567" w:hanging="357"/>
        <w:contextualSpacing w:val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</w:t>
      </w:r>
      <w:r w:rsidR="000030C5" w:rsidRPr="00F85626">
        <w:rPr>
          <w:rFonts w:ascii="Calibri Light" w:hAnsi="Calibri Light" w:cs="Calibri Light"/>
        </w:rPr>
        <w:t>aldo finale spettante sulla base della rendicontazione finale approvata</w:t>
      </w:r>
      <w:r w:rsidR="000030C5" w:rsidRPr="00F85626">
        <w:rPr>
          <w:rFonts w:asciiTheme="majorHAnsi" w:hAnsiTheme="majorHAnsi" w:cstheme="majorHAnsi"/>
          <w:color w:val="000000"/>
        </w:rPr>
        <w:t>.</w:t>
      </w:r>
    </w:p>
    <w:p w14:paraId="00577AEA" w14:textId="77777777" w:rsidR="00271C07" w:rsidRPr="00530612" w:rsidRDefault="00271C07" w:rsidP="005655FE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before="240" w:after="120" w:line="240" w:lineRule="auto"/>
        <w:jc w:val="center"/>
        <w:rPr>
          <w:rFonts w:ascii="Calibri Light" w:hAnsi="Calibri Light" w:cs="Calibri Light"/>
          <w:b/>
        </w:rPr>
      </w:pPr>
      <w:r w:rsidRPr="00530612">
        <w:rPr>
          <w:rFonts w:ascii="Calibri Light" w:hAnsi="Calibri Light" w:cs="Calibri Light"/>
          <w:b/>
        </w:rPr>
        <w:t>A TAL FINE</w:t>
      </w:r>
    </w:p>
    <w:p w14:paraId="37130E78" w14:textId="77777777" w:rsidR="00271C07" w:rsidRPr="00530612" w:rsidRDefault="00271C07" w:rsidP="005655FE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before="120" w:after="120" w:line="288" w:lineRule="auto"/>
        <w:jc w:val="both"/>
        <w:rPr>
          <w:rFonts w:ascii="Calibri Light" w:hAnsi="Calibri Light" w:cs="Calibri Light"/>
        </w:rPr>
      </w:pPr>
      <w:r w:rsidRPr="00530612">
        <w:rPr>
          <w:rFonts w:ascii="Calibri Light" w:hAnsi="Calibri Light" w:cs="Calibri Light"/>
        </w:rPr>
        <w:t>a conoscenza dei contenuti dei requisiti previsti per la concessione del contributo in oggetto e consapevole delle sanzioni civili e penali previste dall’art. 76, DPR 28 dicembre 2000, n. 445 per le ipotesi di falsità in atti e dichiarazioni mendaci ivi indicate;</w:t>
      </w:r>
    </w:p>
    <w:p w14:paraId="4C93EDA5" w14:textId="77777777" w:rsidR="00271C07" w:rsidRPr="00530612" w:rsidRDefault="00271C07" w:rsidP="005655FE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before="240" w:after="120" w:line="240" w:lineRule="auto"/>
        <w:jc w:val="center"/>
        <w:rPr>
          <w:rFonts w:ascii="Calibri Light" w:hAnsi="Calibri Light" w:cs="Calibri Light"/>
          <w:b/>
        </w:rPr>
      </w:pPr>
      <w:r w:rsidRPr="00530612">
        <w:rPr>
          <w:rFonts w:ascii="Calibri Light" w:hAnsi="Calibri Light" w:cs="Calibri Light"/>
          <w:b/>
        </w:rPr>
        <w:t>DICHIARA</w:t>
      </w:r>
    </w:p>
    <w:p w14:paraId="56D7DF94" w14:textId="17418795" w:rsidR="00271C07" w:rsidRPr="005655FE" w:rsidRDefault="00271C07" w:rsidP="004C5811">
      <w:pPr>
        <w:pStyle w:val="Paragrafoelenco"/>
        <w:numPr>
          <w:ilvl w:val="0"/>
          <w:numId w:val="12"/>
        </w:numPr>
        <w:tabs>
          <w:tab w:val="left" w:pos="9072"/>
          <w:tab w:val="right" w:leader="dot" w:pos="9498"/>
        </w:tabs>
        <w:spacing w:before="120" w:after="120" w:line="288" w:lineRule="auto"/>
        <w:ind w:left="425" w:hanging="357"/>
        <w:contextualSpacing w:val="0"/>
        <w:jc w:val="both"/>
        <w:rPr>
          <w:rFonts w:ascii="Calibri Light" w:hAnsi="Calibri Light" w:cs="Calibri Light"/>
        </w:rPr>
      </w:pPr>
      <w:r w:rsidRPr="005655FE">
        <w:rPr>
          <w:rFonts w:ascii="Calibri Light" w:hAnsi="Calibri Light" w:cs="Calibri Light"/>
        </w:rPr>
        <w:t>che l’ente è l’intestatario del conto corrente indicato di seguito, sul quale si chiede di effettuare il bonifico bancario: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1566"/>
        <w:gridCol w:w="631"/>
        <w:gridCol w:w="883"/>
        <w:gridCol w:w="883"/>
        <w:gridCol w:w="3985"/>
      </w:tblGrid>
      <w:tr w:rsidR="00FC0B8B" w:rsidRPr="00530612" w14:paraId="49C3A4EE" w14:textId="77777777" w:rsidTr="005655FE">
        <w:trPr>
          <w:trHeight w:val="443"/>
          <w:tblHeader/>
        </w:trPr>
        <w:tc>
          <w:tcPr>
            <w:tcW w:w="9207" w:type="dxa"/>
            <w:gridSpan w:val="6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761CCBCE" w14:textId="2E9DED32" w:rsidR="00FC0B8B" w:rsidRPr="00FC0B8B" w:rsidRDefault="00FC0B8B" w:rsidP="005655FE">
            <w:pPr>
              <w:spacing w:before="40" w:after="4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FC0B8B">
              <w:rPr>
                <w:rFonts w:ascii="Calibri Light" w:hAnsi="Calibri Light" w:cs="Calibri Light"/>
                <w:b/>
                <w:bCs/>
              </w:rPr>
              <w:t>IBAN</w:t>
            </w:r>
          </w:p>
        </w:tc>
      </w:tr>
      <w:tr w:rsidR="00271C07" w:rsidRPr="00530612" w14:paraId="211D2C38" w14:textId="77777777" w:rsidTr="005655FE">
        <w:trPr>
          <w:trHeight w:val="786"/>
          <w:tblHeader/>
        </w:trPr>
        <w:tc>
          <w:tcPr>
            <w:tcW w:w="1014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2A91F83" w14:textId="77777777" w:rsidR="00271C07" w:rsidRPr="003A7E51" w:rsidRDefault="00271C07" w:rsidP="005655FE">
            <w:pPr>
              <w:spacing w:before="40" w:after="4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7E51">
              <w:rPr>
                <w:rFonts w:ascii="Calibri Light" w:hAnsi="Calibri Light" w:cs="Calibri Light"/>
                <w:b/>
                <w:bCs/>
              </w:rPr>
              <w:t>Identificativo paese</w:t>
            </w:r>
          </w:p>
        </w:tc>
        <w:tc>
          <w:tcPr>
            <w:tcW w:w="1580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1D2AA9E7" w14:textId="77777777" w:rsidR="00271C07" w:rsidRPr="003A7E51" w:rsidRDefault="00271C07" w:rsidP="005655FE">
            <w:pPr>
              <w:spacing w:before="40" w:after="4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7E51">
              <w:rPr>
                <w:rFonts w:ascii="Calibri Light" w:hAnsi="Calibri Light" w:cs="Calibri Light"/>
                <w:b/>
                <w:bCs/>
              </w:rPr>
              <w:t>Codice controllo internazionale</w:t>
            </w:r>
          </w:p>
        </w:tc>
        <w:tc>
          <w:tcPr>
            <w:tcW w:w="64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8C4B712" w14:textId="77777777" w:rsidR="00271C07" w:rsidRPr="003A7E51" w:rsidRDefault="00271C07" w:rsidP="005655FE">
            <w:pPr>
              <w:spacing w:before="40" w:after="4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7E51">
              <w:rPr>
                <w:rFonts w:ascii="Calibri Light" w:hAnsi="Calibri Light" w:cs="Calibri Light"/>
                <w:b/>
                <w:bCs/>
              </w:rPr>
              <w:t>CIN</w:t>
            </w:r>
          </w:p>
        </w:tc>
        <w:tc>
          <w:tcPr>
            <w:tcW w:w="89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7DAFF132" w14:textId="77777777" w:rsidR="00271C07" w:rsidRPr="003A7E51" w:rsidRDefault="00271C07" w:rsidP="005655FE">
            <w:pPr>
              <w:spacing w:before="40" w:after="4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7E51">
              <w:rPr>
                <w:rFonts w:ascii="Calibri Light" w:hAnsi="Calibri Light" w:cs="Calibri Light"/>
                <w:b/>
                <w:bCs/>
              </w:rPr>
              <w:t>Codice ABI</w:t>
            </w:r>
          </w:p>
        </w:tc>
        <w:tc>
          <w:tcPr>
            <w:tcW w:w="895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1C50C30" w14:textId="77777777" w:rsidR="00271C07" w:rsidRPr="003A7E51" w:rsidRDefault="00271C07" w:rsidP="005655FE">
            <w:pPr>
              <w:spacing w:before="40" w:after="4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7E51">
              <w:rPr>
                <w:rFonts w:ascii="Calibri Light" w:hAnsi="Calibri Light" w:cs="Calibri Light"/>
                <w:b/>
                <w:bCs/>
              </w:rPr>
              <w:t>Codice CAB</w:t>
            </w:r>
          </w:p>
        </w:tc>
        <w:tc>
          <w:tcPr>
            <w:tcW w:w="4178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5F71858C" w14:textId="77777777" w:rsidR="00271C07" w:rsidRPr="003A7E51" w:rsidRDefault="00271C07" w:rsidP="005655FE">
            <w:pPr>
              <w:spacing w:before="40" w:after="4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7E51">
              <w:rPr>
                <w:rFonts w:ascii="Calibri Light" w:hAnsi="Calibri Light" w:cs="Calibri Light"/>
                <w:b/>
                <w:bCs/>
              </w:rPr>
              <w:t>Numero di conto corrente (12 caratteri alfanumerici)</w:t>
            </w:r>
          </w:p>
        </w:tc>
      </w:tr>
      <w:tr w:rsidR="00271C07" w:rsidRPr="00530612" w14:paraId="1A1C5659" w14:textId="77777777" w:rsidTr="005655FE">
        <w:trPr>
          <w:trHeight w:val="786"/>
        </w:trPr>
        <w:tc>
          <w:tcPr>
            <w:tcW w:w="1014" w:type="dxa"/>
            <w:tcMar>
              <w:left w:w="57" w:type="dxa"/>
              <w:right w:w="57" w:type="dxa"/>
            </w:tcMar>
            <w:vAlign w:val="center"/>
          </w:tcPr>
          <w:p w14:paraId="77362A72" w14:textId="77777777" w:rsidR="00271C07" w:rsidRPr="00530612" w:rsidRDefault="00271C07" w:rsidP="00FC0B8B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580" w:type="dxa"/>
            <w:tcMar>
              <w:left w:w="57" w:type="dxa"/>
              <w:right w:w="57" w:type="dxa"/>
            </w:tcMar>
            <w:vAlign w:val="center"/>
          </w:tcPr>
          <w:p w14:paraId="740749E7" w14:textId="77777777" w:rsidR="00271C07" w:rsidRPr="00530612" w:rsidRDefault="00271C07" w:rsidP="00FC0B8B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45" w:type="dxa"/>
            <w:tcMar>
              <w:left w:w="57" w:type="dxa"/>
              <w:right w:w="57" w:type="dxa"/>
            </w:tcMar>
            <w:vAlign w:val="center"/>
          </w:tcPr>
          <w:p w14:paraId="56AB11BC" w14:textId="77777777" w:rsidR="00271C07" w:rsidRPr="00530612" w:rsidRDefault="00271C07" w:rsidP="00FC0B8B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895" w:type="dxa"/>
            <w:tcMar>
              <w:left w:w="57" w:type="dxa"/>
              <w:right w:w="57" w:type="dxa"/>
            </w:tcMar>
            <w:vAlign w:val="center"/>
          </w:tcPr>
          <w:p w14:paraId="7BD44C02" w14:textId="77777777" w:rsidR="00271C07" w:rsidRPr="00530612" w:rsidRDefault="00271C07" w:rsidP="00FC0B8B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895" w:type="dxa"/>
            <w:tcMar>
              <w:left w:w="57" w:type="dxa"/>
              <w:right w:w="57" w:type="dxa"/>
            </w:tcMar>
            <w:vAlign w:val="center"/>
          </w:tcPr>
          <w:p w14:paraId="1A74EC74" w14:textId="77777777" w:rsidR="00271C07" w:rsidRPr="00530612" w:rsidRDefault="00271C07" w:rsidP="00FC0B8B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178" w:type="dxa"/>
            <w:tcMar>
              <w:left w:w="57" w:type="dxa"/>
              <w:right w:w="57" w:type="dxa"/>
            </w:tcMar>
            <w:vAlign w:val="center"/>
          </w:tcPr>
          <w:p w14:paraId="129FDE35" w14:textId="77777777" w:rsidR="00271C07" w:rsidRPr="00530612" w:rsidRDefault="00271C07" w:rsidP="00FC0B8B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13C0F490" w14:textId="41ED1628" w:rsidR="00271C07" w:rsidRPr="00530612" w:rsidRDefault="00271C07" w:rsidP="005655FE">
      <w:pPr>
        <w:spacing w:before="240" w:after="60" w:line="24" w:lineRule="atLeast"/>
        <w:ind w:left="425"/>
        <w:jc w:val="both"/>
        <w:rPr>
          <w:rFonts w:ascii="Calibri Light" w:hAnsi="Calibri Light" w:cs="Calibri Light"/>
        </w:rPr>
      </w:pPr>
      <w:r w:rsidRPr="00530612">
        <w:rPr>
          <w:rFonts w:ascii="Calibri Light" w:hAnsi="Calibri Light" w:cs="Calibri Light"/>
        </w:rPr>
        <w:t xml:space="preserve">Si precisa, in conformità agli obblighi di tracciabilità dei flussi finanziari previsti dalla L. </w:t>
      </w:r>
      <w:r w:rsidR="00FC0B8B">
        <w:rPr>
          <w:rFonts w:ascii="Calibri Light" w:hAnsi="Calibri Light" w:cs="Calibri Light"/>
        </w:rPr>
        <w:t xml:space="preserve">n. </w:t>
      </w:r>
      <w:r w:rsidRPr="00530612">
        <w:rPr>
          <w:rFonts w:ascii="Calibri Light" w:hAnsi="Calibri Light" w:cs="Calibri Light"/>
        </w:rPr>
        <w:t>136/2010 art</w:t>
      </w:r>
      <w:r w:rsidR="00FC0B8B">
        <w:rPr>
          <w:rFonts w:ascii="Calibri Light" w:hAnsi="Calibri Light" w:cs="Calibri Light"/>
        </w:rPr>
        <w:t>.</w:t>
      </w:r>
      <w:r w:rsidRPr="00530612">
        <w:rPr>
          <w:rFonts w:ascii="Calibri Light" w:hAnsi="Calibri Light" w:cs="Calibri Light"/>
        </w:rPr>
        <w:t xml:space="preserve"> 3,</w:t>
      </w:r>
      <w:r w:rsidR="005655FE">
        <w:rPr>
          <w:rFonts w:ascii="Calibri Light" w:hAnsi="Calibri Light" w:cs="Calibri Light"/>
        </w:rPr>
        <w:t xml:space="preserve"> </w:t>
      </w:r>
      <w:r w:rsidRPr="00530612">
        <w:rPr>
          <w:rFonts w:ascii="Calibri Light" w:hAnsi="Calibri Light" w:cs="Calibri Light"/>
        </w:rPr>
        <w:t>che:</w:t>
      </w:r>
    </w:p>
    <w:p w14:paraId="6C72FA9F" w14:textId="654BE564" w:rsidR="00271C07" w:rsidRPr="00530612" w:rsidRDefault="00FC0B8B" w:rsidP="005655FE">
      <w:pPr>
        <w:numPr>
          <w:ilvl w:val="0"/>
          <w:numId w:val="10"/>
        </w:numPr>
        <w:spacing w:before="60" w:after="60" w:line="24" w:lineRule="atLeast"/>
        <w:ind w:left="993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</w:t>
      </w:r>
      <w:r w:rsidR="00271C07" w:rsidRPr="00530612">
        <w:rPr>
          <w:rFonts w:ascii="Calibri Light" w:hAnsi="Calibri Light" w:cs="Calibri Light"/>
        </w:rPr>
        <w:t>l c/c sopraindicato rappresenta il c/c dedicato ai sensi della citata norma</w:t>
      </w:r>
      <w:r>
        <w:rPr>
          <w:rFonts w:ascii="Calibri Light" w:hAnsi="Calibri Light" w:cs="Calibri Light"/>
        </w:rPr>
        <w:t>;</w:t>
      </w:r>
    </w:p>
    <w:p w14:paraId="12059C74" w14:textId="4CC565FE" w:rsidR="00271C07" w:rsidRPr="00530612" w:rsidRDefault="00FC0B8B" w:rsidP="005655FE">
      <w:pPr>
        <w:numPr>
          <w:ilvl w:val="0"/>
          <w:numId w:val="10"/>
        </w:numPr>
        <w:spacing w:before="60" w:after="60" w:line="24" w:lineRule="atLeast"/>
        <w:ind w:left="993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</w:t>
      </w:r>
      <w:r w:rsidR="00271C07" w:rsidRPr="00530612">
        <w:rPr>
          <w:rFonts w:ascii="Calibri Light" w:hAnsi="Calibri Light" w:cs="Calibri Light"/>
        </w:rPr>
        <w:t>l sottoscritto si impegna ad assumere gli obblighi di tracciabilità dei flussi finanziari, a pena di nullità assoluta del contributo erogato ed è consapevole delle sanzioni amministrative civilistiche in caso di inadempimento</w:t>
      </w:r>
      <w:r w:rsidR="00607B1D">
        <w:rPr>
          <w:rFonts w:ascii="Calibri Light" w:hAnsi="Calibri Light" w:cs="Calibri Light"/>
        </w:rPr>
        <w:t>;</w:t>
      </w:r>
    </w:p>
    <w:p w14:paraId="7C4FB6D3" w14:textId="31E617D0" w:rsidR="00271C07" w:rsidRDefault="00FC0B8B" w:rsidP="005655FE">
      <w:pPr>
        <w:pStyle w:val="Default"/>
        <w:numPr>
          <w:ilvl w:val="0"/>
          <w:numId w:val="10"/>
        </w:numPr>
        <w:spacing w:before="60" w:after="120" w:line="24" w:lineRule="atLeast"/>
        <w:ind w:left="992" w:hanging="35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l</w:t>
      </w:r>
      <w:r w:rsidR="00271C07" w:rsidRPr="00530612">
        <w:rPr>
          <w:rFonts w:ascii="Calibri Light" w:hAnsi="Calibri Light" w:cs="Calibri Light"/>
          <w:sz w:val="22"/>
          <w:szCs w:val="22"/>
        </w:rPr>
        <w:t>e persone autorizzate ad operare su tale conto sono:</w:t>
      </w:r>
    </w:p>
    <w:tbl>
      <w:tblPr>
        <w:tblStyle w:val="Grigliatabella"/>
        <w:tblW w:w="0" w:type="auto"/>
        <w:tblInd w:w="988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700DE5" w14:paraId="1AF3FF1A" w14:textId="77777777" w:rsidTr="001123F2">
        <w:trPr>
          <w:tblHeader/>
        </w:trPr>
        <w:tc>
          <w:tcPr>
            <w:tcW w:w="4320" w:type="dxa"/>
            <w:shd w:val="clear" w:color="auto" w:fill="D9E2F3" w:themeFill="accent1" w:themeFillTint="33"/>
            <w:vAlign w:val="center"/>
          </w:tcPr>
          <w:p w14:paraId="198135ED" w14:textId="2E6DAD03" w:rsidR="00700DE5" w:rsidRDefault="00700DE5" w:rsidP="00700DE5">
            <w:pPr>
              <w:pStyle w:val="Default"/>
              <w:spacing w:before="120"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30612">
              <w:rPr>
                <w:rFonts w:ascii="Calibri Light" w:hAnsi="Calibri Light" w:cs="Calibri Light"/>
                <w:b/>
                <w:sz w:val="22"/>
              </w:rPr>
              <w:t>Cognome-Nome</w:t>
            </w:r>
          </w:p>
        </w:tc>
        <w:tc>
          <w:tcPr>
            <w:tcW w:w="4320" w:type="dxa"/>
            <w:shd w:val="clear" w:color="auto" w:fill="D9E2F3" w:themeFill="accent1" w:themeFillTint="33"/>
            <w:vAlign w:val="center"/>
          </w:tcPr>
          <w:p w14:paraId="0CFE82FE" w14:textId="40932302" w:rsidR="00700DE5" w:rsidRDefault="00700DE5" w:rsidP="00700DE5">
            <w:pPr>
              <w:pStyle w:val="Default"/>
              <w:spacing w:before="120"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30612">
              <w:rPr>
                <w:rFonts w:ascii="Calibri Light" w:hAnsi="Calibri Light" w:cs="Calibri Light"/>
                <w:b/>
                <w:sz w:val="22"/>
              </w:rPr>
              <w:t>Codice Fiscale</w:t>
            </w:r>
          </w:p>
        </w:tc>
      </w:tr>
      <w:tr w:rsidR="00700DE5" w14:paraId="5BCCD400" w14:textId="77777777" w:rsidTr="001123F2">
        <w:tc>
          <w:tcPr>
            <w:tcW w:w="4320" w:type="dxa"/>
            <w:vAlign w:val="center"/>
          </w:tcPr>
          <w:p w14:paraId="1D8E3E19" w14:textId="77777777" w:rsidR="00700DE5" w:rsidRDefault="00700DE5" w:rsidP="00700DE5">
            <w:pPr>
              <w:pStyle w:val="Default"/>
              <w:spacing w:before="120"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74F0FAA7" w14:textId="77777777" w:rsidR="00700DE5" w:rsidRDefault="00700DE5" w:rsidP="00700DE5">
            <w:pPr>
              <w:pStyle w:val="Default"/>
              <w:spacing w:before="120"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00DE5" w14:paraId="6495268E" w14:textId="77777777" w:rsidTr="001123F2">
        <w:tc>
          <w:tcPr>
            <w:tcW w:w="4320" w:type="dxa"/>
            <w:vAlign w:val="center"/>
          </w:tcPr>
          <w:p w14:paraId="5BEDDD3D" w14:textId="77777777" w:rsidR="00700DE5" w:rsidRDefault="00700DE5" w:rsidP="00700DE5">
            <w:pPr>
              <w:pStyle w:val="Default"/>
              <w:spacing w:before="120"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4F4D53D0" w14:textId="77777777" w:rsidR="00700DE5" w:rsidRDefault="00700DE5" w:rsidP="00700DE5">
            <w:pPr>
              <w:pStyle w:val="Default"/>
              <w:spacing w:before="120"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00DE5" w14:paraId="436C21CC" w14:textId="77777777" w:rsidTr="001123F2">
        <w:tc>
          <w:tcPr>
            <w:tcW w:w="4320" w:type="dxa"/>
            <w:vAlign w:val="center"/>
          </w:tcPr>
          <w:p w14:paraId="48F5072D" w14:textId="77777777" w:rsidR="00700DE5" w:rsidRDefault="00700DE5" w:rsidP="00700DE5">
            <w:pPr>
              <w:pStyle w:val="Default"/>
              <w:spacing w:before="120"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7B213145" w14:textId="77777777" w:rsidR="00700DE5" w:rsidRDefault="00700DE5" w:rsidP="00700DE5">
            <w:pPr>
              <w:pStyle w:val="Default"/>
              <w:spacing w:before="120"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00DE5" w14:paraId="3435560A" w14:textId="77777777" w:rsidTr="001123F2">
        <w:tc>
          <w:tcPr>
            <w:tcW w:w="4320" w:type="dxa"/>
            <w:vAlign w:val="center"/>
          </w:tcPr>
          <w:p w14:paraId="26596128" w14:textId="77777777" w:rsidR="00700DE5" w:rsidRDefault="00700DE5" w:rsidP="00700DE5">
            <w:pPr>
              <w:pStyle w:val="Default"/>
              <w:spacing w:before="120"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4DF11166" w14:textId="77777777" w:rsidR="00700DE5" w:rsidRDefault="00700DE5" w:rsidP="00700DE5">
            <w:pPr>
              <w:pStyle w:val="Default"/>
              <w:spacing w:before="120" w:after="12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29A298F" w14:textId="58560E9A" w:rsidR="00EB2085" w:rsidRPr="00F02206" w:rsidRDefault="007753F6" w:rsidP="00783BC7">
      <w:pPr>
        <w:spacing w:before="600"/>
        <w:ind w:left="652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</w:t>
      </w:r>
      <w:r w:rsidR="00EB2085" w:rsidRPr="00F02206">
        <w:rPr>
          <w:rFonts w:asciiTheme="majorHAnsi" w:hAnsiTheme="majorHAnsi" w:cstheme="majorHAnsi"/>
        </w:rPr>
        <w:t>irmato digitalmente</w:t>
      </w:r>
    </w:p>
    <w:p w14:paraId="4968DCE4" w14:textId="602EE239" w:rsidR="00271C07" w:rsidRPr="00530612" w:rsidRDefault="00271C07" w:rsidP="007F0164">
      <w:pPr>
        <w:spacing w:before="720"/>
        <w:rPr>
          <w:rFonts w:ascii="Calibri Light" w:hAnsi="Calibri Light" w:cs="Calibri Light"/>
        </w:rPr>
      </w:pPr>
      <w:r w:rsidRPr="00530612">
        <w:rPr>
          <w:rFonts w:ascii="Calibri Light" w:hAnsi="Calibri Light" w:cs="Calibri Light"/>
        </w:rPr>
        <w:t>Si allega:</w:t>
      </w:r>
    </w:p>
    <w:p w14:paraId="62E9DED8" w14:textId="370E8745" w:rsidR="00457D38" w:rsidRDefault="007753F6" w:rsidP="00783BC7">
      <w:pPr>
        <w:pStyle w:val="Paragrafoelenco"/>
        <w:widowControl w:val="0"/>
        <w:numPr>
          <w:ilvl w:val="0"/>
          <w:numId w:val="14"/>
        </w:numPr>
        <w:tabs>
          <w:tab w:val="left" w:pos="783"/>
        </w:tabs>
        <w:autoSpaceDE w:val="0"/>
        <w:autoSpaceDN w:val="0"/>
        <w:spacing w:before="96"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</w:t>
      </w:r>
      <w:r w:rsidR="00457D38">
        <w:rPr>
          <w:rFonts w:ascii="Calibri Light" w:hAnsi="Calibri Light" w:cs="Calibri Light"/>
        </w:rPr>
        <w:t>ideiussione digitale (</w:t>
      </w:r>
      <w:r w:rsidR="00783BC7">
        <w:rPr>
          <w:rFonts w:ascii="Calibri Light" w:hAnsi="Calibri Light" w:cs="Calibri Light"/>
        </w:rPr>
        <w:t xml:space="preserve">allegata al </w:t>
      </w:r>
      <w:r w:rsidR="006B53D9">
        <w:rPr>
          <w:rFonts w:ascii="Calibri Light" w:hAnsi="Calibri Light" w:cs="Calibri Light"/>
        </w:rPr>
        <w:t xml:space="preserve">presente </w:t>
      </w:r>
      <w:r w:rsidR="00783BC7">
        <w:rPr>
          <w:rFonts w:ascii="Calibri Light" w:hAnsi="Calibri Light" w:cs="Calibri Light"/>
        </w:rPr>
        <w:t xml:space="preserve">Modello e da fornire </w:t>
      </w:r>
      <w:r w:rsidR="00D377CF">
        <w:rPr>
          <w:rFonts w:ascii="Calibri Light" w:hAnsi="Calibri Light" w:cs="Calibri Light"/>
        </w:rPr>
        <w:t xml:space="preserve">esclusivamente nella fase di </w:t>
      </w:r>
      <w:r w:rsidR="00457D38">
        <w:rPr>
          <w:rFonts w:ascii="Calibri Light" w:hAnsi="Calibri Light" w:cs="Calibri Light"/>
        </w:rPr>
        <w:t>anticip</w:t>
      </w:r>
      <w:r w:rsidR="00D377CF">
        <w:rPr>
          <w:rFonts w:ascii="Calibri Light" w:hAnsi="Calibri Light" w:cs="Calibri Light"/>
        </w:rPr>
        <w:t>o</w:t>
      </w:r>
      <w:r w:rsidR="00457D38">
        <w:rPr>
          <w:rFonts w:ascii="Calibri Light" w:hAnsi="Calibri Light" w:cs="Calibri Light"/>
        </w:rPr>
        <w:t xml:space="preserve"> del 20% </w:t>
      </w:r>
      <w:r w:rsidR="00D377CF">
        <w:rPr>
          <w:rFonts w:ascii="Calibri Light" w:hAnsi="Calibri Light" w:cs="Calibri Light"/>
        </w:rPr>
        <w:t>del contributo finanziabile</w:t>
      </w:r>
      <w:r w:rsidR="00457D38">
        <w:rPr>
          <w:rFonts w:ascii="Calibri Light" w:hAnsi="Calibri Light" w:cs="Calibri Light"/>
        </w:rPr>
        <w:t>)</w:t>
      </w:r>
    </w:p>
    <w:p w14:paraId="238C2476" w14:textId="3F4636F3" w:rsidR="00C0206A" w:rsidRDefault="00C6623B" w:rsidP="00783BC7">
      <w:pPr>
        <w:pStyle w:val="Paragrafoelenco"/>
        <w:widowControl w:val="0"/>
        <w:numPr>
          <w:ilvl w:val="0"/>
          <w:numId w:val="14"/>
        </w:numPr>
        <w:tabs>
          <w:tab w:val="left" w:pos="783"/>
        </w:tabs>
        <w:autoSpaceDE w:val="0"/>
        <w:autoSpaceDN w:val="0"/>
        <w:spacing w:before="96" w:after="0" w:line="240" w:lineRule="auto"/>
        <w:jc w:val="both"/>
        <w:rPr>
          <w:rFonts w:asciiTheme="majorHAnsi" w:hAnsiTheme="majorHAnsi" w:cstheme="majorHAnsi"/>
        </w:rPr>
      </w:pPr>
      <w:r w:rsidRPr="00457D38">
        <w:rPr>
          <w:rFonts w:ascii="Calibri Light" w:hAnsi="Calibri Light" w:cs="Calibri Light"/>
        </w:rPr>
        <w:t>C</w:t>
      </w:r>
      <w:r w:rsidR="00271C07" w:rsidRPr="00457D38">
        <w:rPr>
          <w:rFonts w:ascii="Calibri Light" w:hAnsi="Calibri Light" w:cs="Calibri Light"/>
        </w:rPr>
        <w:t xml:space="preserve">opia del </w:t>
      </w:r>
      <w:r w:rsidR="00F86569" w:rsidRPr="00457D38">
        <w:rPr>
          <w:rFonts w:ascii="Calibri Light" w:hAnsi="Calibri Light" w:cs="Calibri Light"/>
        </w:rPr>
        <w:t>“</w:t>
      </w:r>
      <w:r w:rsidR="007E4935" w:rsidRPr="00457D38">
        <w:rPr>
          <w:rFonts w:asciiTheme="majorHAnsi" w:hAnsiTheme="majorHAnsi" w:cstheme="majorHAnsi"/>
        </w:rPr>
        <w:t>Verbale di verifica intermedia/finale delle spese</w:t>
      </w:r>
      <w:r w:rsidR="00F86569" w:rsidRPr="00457D38">
        <w:rPr>
          <w:rFonts w:asciiTheme="majorHAnsi" w:hAnsiTheme="majorHAnsi" w:cstheme="majorHAnsi"/>
        </w:rPr>
        <w:t>”</w:t>
      </w:r>
      <w:r w:rsidR="00183C18">
        <w:rPr>
          <w:rFonts w:asciiTheme="majorHAnsi" w:hAnsiTheme="majorHAnsi" w:cstheme="majorHAnsi"/>
        </w:rPr>
        <w:t xml:space="preserve"> </w:t>
      </w:r>
      <w:r w:rsidR="00457D38">
        <w:rPr>
          <w:rFonts w:asciiTheme="majorHAnsi" w:hAnsiTheme="majorHAnsi" w:cstheme="majorHAnsi"/>
        </w:rPr>
        <w:t>(</w:t>
      </w:r>
      <w:r w:rsidR="00773D7C">
        <w:rPr>
          <w:rFonts w:asciiTheme="majorHAnsi" w:hAnsiTheme="majorHAnsi" w:cstheme="majorHAnsi"/>
        </w:rPr>
        <w:t xml:space="preserve">da fornire esclusivamente </w:t>
      </w:r>
      <w:r w:rsidR="00457D38">
        <w:rPr>
          <w:rFonts w:asciiTheme="majorHAnsi" w:hAnsiTheme="majorHAnsi" w:cstheme="majorHAnsi"/>
        </w:rPr>
        <w:t xml:space="preserve">per il pagamento </w:t>
      </w:r>
      <w:r w:rsidR="002C2F69">
        <w:rPr>
          <w:rFonts w:asciiTheme="majorHAnsi" w:hAnsiTheme="majorHAnsi" w:cstheme="majorHAnsi"/>
        </w:rPr>
        <w:t>intermedio ed</w:t>
      </w:r>
      <w:r w:rsidR="00457D38">
        <w:rPr>
          <w:rFonts w:asciiTheme="majorHAnsi" w:hAnsiTheme="majorHAnsi" w:cstheme="majorHAnsi"/>
        </w:rPr>
        <w:t xml:space="preserve"> il saldo finale)</w:t>
      </w:r>
    </w:p>
    <w:p w14:paraId="127ED02C" w14:textId="77777777" w:rsidR="00C0206A" w:rsidRDefault="00C0206A">
      <w:pPr>
        <w:rPr>
          <w:rFonts w:asciiTheme="majorHAnsi" w:hAnsiTheme="majorHAnsi" w:cstheme="majorHAnsi"/>
          <w:kern w:val="0"/>
          <w14:ligatures w14:val="none"/>
        </w:rPr>
      </w:pPr>
      <w:r>
        <w:rPr>
          <w:rFonts w:asciiTheme="majorHAnsi" w:hAnsiTheme="majorHAnsi" w:cstheme="majorHAnsi"/>
        </w:rPr>
        <w:br w:type="page"/>
      </w:r>
    </w:p>
    <w:p w14:paraId="650F873C" w14:textId="18E19338" w:rsidR="00C0206A" w:rsidRPr="00C6020C" w:rsidRDefault="00C0206A" w:rsidP="00C0206A">
      <w:pPr>
        <w:spacing w:after="0"/>
        <w:jc w:val="center"/>
        <w:rPr>
          <w:rFonts w:asciiTheme="majorHAnsi" w:hAnsiTheme="majorHAnsi" w:cstheme="majorHAnsi"/>
          <w:b/>
          <w:bCs/>
          <w:color w:val="FF0000"/>
        </w:rPr>
      </w:pPr>
      <w:r w:rsidRPr="00C6020C">
        <w:rPr>
          <w:rFonts w:asciiTheme="majorHAnsi" w:hAnsiTheme="majorHAnsi" w:cstheme="majorHAnsi"/>
          <w:b/>
          <w:bCs/>
          <w:color w:val="FF0000"/>
        </w:rPr>
        <w:lastRenderedPageBreak/>
        <w:t xml:space="preserve">(da compilare su carta intestata del </w:t>
      </w:r>
      <w:r>
        <w:rPr>
          <w:rFonts w:asciiTheme="majorHAnsi" w:hAnsiTheme="majorHAnsi" w:cstheme="majorHAnsi"/>
          <w:b/>
          <w:bCs/>
          <w:color w:val="FF0000"/>
        </w:rPr>
        <w:t>Fideiussore</w:t>
      </w:r>
      <w:r w:rsidRPr="00C6020C">
        <w:rPr>
          <w:rFonts w:asciiTheme="majorHAnsi" w:hAnsiTheme="majorHAnsi" w:cstheme="majorHAnsi"/>
          <w:b/>
          <w:bCs/>
          <w:color w:val="FF0000"/>
        </w:rPr>
        <w:t>)</w:t>
      </w:r>
    </w:p>
    <w:p w14:paraId="1FC3FBD0" w14:textId="77777777" w:rsidR="00C0206A" w:rsidRPr="00D30263" w:rsidRDefault="00C0206A" w:rsidP="00C0206A">
      <w:pPr>
        <w:spacing w:before="360" w:after="120"/>
        <w:jc w:val="center"/>
        <w:rPr>
          <w:rFonts w:asciiTheme="majorHAnsi" w:hAnsiTheme="majorHAnsi" w:cstheme="majorHAnsi"/>
          <w:b/>
          <w:bCs/>
        </w:rPr>
      </w:pPr>
      <w:r w:rsidRPr="00D30263">
        <w:rPr>
          <w:rFonts w:asciiTheme="majorHAnsi" w:hAnsiTheme="majorHAnsi" w:cstheme="majorHAnsi"/>
          <w:b/>
          <w:bCs/>
        </w:rPr>
        <w:t>PROGETTO</w:t>
      </w:r>
    </w:p>
    <w:p w14:paraId="3CA02D6F" w14:textId="77777777" w:rsidR="00C0206A" w:rsidRPr="00D30263" w:rsidRDefault="00C0206A" w:rsidP="00C0206A">
      <w:pPr>
        <w:spacing w:before="120" w:after="120"/>
        <w:jc w:val="center"/>
        <w:rPr>
          <w:rFonts w:asciiTheme="majorHAnsi" w:hAnsiTheme="majorHAnsi" w:cstheme="majorHAnsi"/>
          <w:b/>
          <w:bCs/>
        </w:rPr>
      </w:pPr>
      <w:r w:rsidRPr="00D30263">
        <w:rPr>
          <w:rFonts w:asciiTheme="majorHAnsi" w:hAnsiTheme="majorHAnsi" w:cstheme="majorHAnsi"/>
          <w:b/>
          <w:bCs/>
        </w:rPr>
        <w:t>“PROMOZIONE DI CANALI LEGALI DI INGRESSO IN ITALIA – Misure pre-partenza e inserimento lavorativo di cittadini di Paesi terzi”</w:t>
      </w:r>
    </w:p>
    <w:p w14:paraId="67FBD11D" w14:textId="77777777" w:rsidR="00C0206A" w:rsidRPr="00D30263" w:rsidRDefault="00C0206A" w:rsidP="00C0206A">
      <w:pPr>
        <w:spacing w:before="240" w:after="24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D30263">
        <w:rPr>
          <w:rFonts w:asciiTheme="majorHAnsi" w:hAnsiTheme="majorHAnsi" w:cstheme="majorHAnsi"/>
          <w:b/>
          <w:bCs/>
          <w:sz w:val="20"/>
          <w:szCs w:val="20"/>
        </w:rPr>
        <w:t xml:space="preserve">Avviso pubblico per la presentazione di progetti di formazione professionale e civico-linguistica pre-partenza rivolti a cittadini </w:t>
      </w:r>
      <w:r w:rsidRPr="00BD0B8E">
        <w:rPr>
          <w:rFonts w:asciiTheme="majorHAnsi" w:hAnsiTheme="majorHAnsi" w:cstheme="majorHAnsi"/>
          <w:b/>
          <w:bCs/>
          <w:sz w:val="20"/>
          <w:szCs w:val="20"/>
        </w:rPr>
        <w:t>di Ecuador, Etiopia e Uzbekistan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D30263">
        <w:rPr>
          <w:rFonts w:asciiTheme="majorHAnsi" w:hAnsiTheme="majorHAnsi" w:cstheme="majorHAnsi"/>
          <w:b/>
          <w:bCs/>
          <w:sz w:val="20"/>
          <w:szCs w:val="20"/>
        </w:rPr>
        <w:t>da finanziare con risorse a valere sul Fondo Asilo, Migrazione e Integrazione 2021-2027 – OS2 Migrazione legale e Integrazione, lettera p) Misure pre-partenza e percorsi di orientamento, formazione, informazione nei Paesi di origine</w:t>
      </w:r>
    </w:p>
    <w:p w14:paraId="429244EA" w14:textId="46BBE088" w:rsidR="00C0206A" w:rsidRDefault="00376DC1" w:rsidP="004F32E8">
      <w:pPr>
        <w:spacing w:before="480" w:after="12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SCHEMA </w:t>
      </w:r>
      <w:r w:rsidR="00C0206A" w:rsidRPr="006C5DB3">
        <w:rPr>
          <w:rFonts w:asciiTheme="majorHAnsi" w:hAnsiTheme="majorHAnsi" w:cstheme="majorHAnsi"/>
          <w:b/>
          <w:bCs/>
          <w:sz w:val="26"/>
          <w:szCs w:val="26"/>
        </w:rPr>
        <w:t>FIDEIUSSIONE PER L</w:t>
      </w:r>
      <w:r w:rsidR="002B4E60">
        <w:rPr>
          <w:rFonts w:asciiTheme="majorHAnsi" w:hAnsiTheme="majorHAnsi" w:cstheme="majorHAnsi"/>
          <w:b/>
          <w:bCs/>
          <w:sz w:val="26"/>
          <w:szCs w:val="26"/>
        </w:rPr>
        <w:t>A RICHIESTA DELLA PRIMA E SECONDA QUOTA DEL CONTRIBUTO FINANZIABILE</w:t>
      </w:r>
    </w:p>
    <w:p w14:paraId="3664168D" w14:textId="7C0F322F" w:rsidR="004F32E8" w:rsidRPr="004F32E8" w:rsidRDefault="004F32E8" w:rsidP="004F32E8">
      <w:pPr>
        <w:autoSpaceDE w:val="0"/>
        <w:autoSpaceDN w:val="0"/>
        <w:adjustRightInd w:val="0"/>
        <w:spacing w:before="120" w:after="200" w:line="240" w:lineRule="auto"/>
        <w:jc w:val="center"/>
        <w:rPr>
          <w:rFonts w:asciiTheme="majorHAnsi" w:hAnsiTheme="majorHAnsi" w:cstheme="majorHAnsi"/>
          <w:color w:val="000000"/>
        </w:rPr>
      </w:pPr>
      <w:r w:rsidRPr="004F32E8">
        <w:rPr>
          <w:rFonts w:ascii="Calibri Light" w:hAnsi="Calibri Light" w:cs="Calibri Light"/>
        </w:rPr>
        <w:t>(</w:t>
      </w:r>
      <w:r w:rsidRPr="004F32E8">
        <w:rPr>
          <w:rFonts w:ascii="Calibri Light" w:hAnsi="Calibri Light" w:cs="Calibri Light"/>
          <w:i/>
          <w:iCs/>
        </w:rPr>
        <w:t>da allegare esclusivamente al momento della richiest</w:t>
      </w:r>
      <w:r>
        <w:rPr>
          <w:rFonts w:ascii="Calibri Light" w:hAnsi="Calibri Light" w:cs="Calibri Light"/>
          <w:i/>
          <w:iCs/>
        </w:rPr>
        <w:t xml:space="preserve">a </w:t>
      </w:r>
      <w:r w:rsidRPr="004F32E8">
        <w:rPr>
          <w:rFonts w:ascii="Calibri Light" w:hAnsi="Calibri Light" w:cs="Calibri Light"/>
          <w:i/>
          <w:iCs/>
        </w:rPr>
        <w:t>di</w:t>
      </w:r>
      <w:r w:rsidRPr="004F32E8">
        <w:rPr>
          <w:rFonts w:asciiTheme="majorHAnsi" w:hAnsiTheme="majorHAnsi" w:cstheme="majorHAnsi"/>
          <w:i/>
          <w:iCs/>
          <w:sz w:val="26"/>
          <w:szCs w:val="26"/>
        </w:rPr>
        <w:t xml:space="preserve"> </w:t>
      </w:r>
      <w:r w:rsidRPr="004F32E8">
        <w:rPr>
          <w:rFonts w:ascii="Calibri Light" w:hAnsi="Calibri Light" w:cs="Calibri Light"/>
          <w:i/>
          <w:iCs/>
        </w:rPr>
        <w:t>anticipo del 20% del contributo complessivo spettante sulla base del budget approvato</w:t>
      </w:r>
      <w:r>
        <w:rPr>
          <w:rFonts w:asciiTheme="majorHAnsi" w:hAnsiTheme="majorHAnsi" w:cstheme="majorHAnsi"/>
          <w:color w:val="000000"/>
        </w:rPr>
        <w:t>)</w:t>
      </w:r>
    </w:p>
    <w:p w14:paraId="006A96C2" w14:textId="77777777" w:rsidR="00C0206A" w:rsidRPr="006C5DB3" w:rsidRDefault="00C0206A" w:rsidP="00C0206A">
      <w:pPr>
        <w:spacing w:before="480" w:after="240" w:line="288" w:lineRule="auto"/>
        <w:jc w:val="center"/>
        <w:rPr>
          <w:rFonts w:asciiTheme="majorHAnsi" w:hAnsiTheme="majorHAnsi" w:cstheme="majorHAnsi"/>
          <w:b/>
        </w:rPr>
      </w:pPr>
      <w:r w:rsidRPr="006C5DB3">
        <w:rPr>
          <w:rFonts w:asciiTheme="majorHAnsi" w:hAnsiTheme="majorHAnsi" w:cstheme="majorHAnsi"/>
          <w:b/>
        </w:rPr>
        <w:t>PREMESSA</w:t>
      </w:r>
    </w:p>
    <w:p w14:paraId="14264A79" w14:textId="6ECB9E8A" w:rsidR="00C0206A" w:rsidRDefault="00C0206A" w:rsidP="00786E49">
      <w:pPr>
        <w:spacing w:before="120" w:after="120" w:line="288" w:lineRule="auto"/>
        <w:ind w:right="11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Il Contraente ___________________________________________________________, C.F. __________________________________________ P.I. ___________________, con sede legale in ____________________________, (</w:t>
      </w:r>
      <w:r w:rsidRPr="001E3DBD">
        <w:rPr>
          <w:rFonts w:asciiTheme="majorHAnsi" w:hAnsiTheme="majorHAnsi" w:cstheme="majorHAnsi"/>
          <w:i/>
          <w:iCs/>
        </w:rPr>
        <w:t xml:space="preserve">indicare esatta denominazione ed estremi identificativi del Soggetto proponente; sede legale, codice fiscale </w:t>
      </w:r>
      <w:r w:rsidRPr="009727F2">
        <w:rPr>
          <w:rFonts w:asciiTheme="majorHAnsi" w:hAnsiTheme="majorHAnsi" w:cstheme="majorHAnsi"/>
          <w:i/>
          <w:iCs/>
        </w:rPr>
        <w:t>e partita IVA</w:t>
      </w:r>
      <w:r w:rsidRPr="006C5DB3">
        <w:rPr>
          <w:rFonts w:asciiTheme="majorHAnsi" w:hAnsiTheme="majorHAnsi" w:cstheme="majorHAnsi"/>
        </w:rPr>
        <w:t xml:space="preserve">), ha presentato una richiesta di contributo a valere sull'Avviso </w:t>
      </w:r>
      <w:r w:rsidRPr="00170B24">
        <w:rPr>
          <w:rFonts w:asciiTheme="majorHAnsi" w:hAnsiTheme="majorHAnsi" w:cstheme="majorHAnsi"/>
        </w:rPr>
        <w:t>pubblico per la presentazione di progetti di formazione professionale e civico-linguistica pre-partenza rivolti a cittadini</w:t>
      </w:r>
      <w:r>
        <w:rPr>
          <w:rFonts w:asciiTheme="majorHAnsi" w:hAnsiTheme="majorHAnsi" w:cstheme="majorHAnsi"/>
        </w:rPr>
        <w:t xml:space="preserve"> </w:t>
      </w:r>
      <w:r w:rsidRPr="00E5149E">
        <w:rPr>
          <w:rFonts w:asciiTheme="majorHAnsi" w:hAnsiTheme="majorHAnsi" w:cstheme="majorHAnsi"/>
        </w:rPr>
        <w:t>di Ecuador, Etiopia e Uzbekistan,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170B24">
        <w:rPr>
          <w:rFonts w:asciiTheme="majorHAnsi" w:hAnsiTheme="majorHAnsi" w:cstheme="majorHAnsi"/>
        </w:rPr>
        <w:t xml:space="preserve">da finanziare con risorse a valere sul </w:t>
      </w:r>
      <w:r>
        <w:rPr>
          <w:rFonts w:asciiTheme="majorHAnsi" w:hAnsiTheme="majorHAnsi" w:cstheme="majorHAnsi"/>
        </w:rPr>
        <w:t>FAMI</w:t>
      </w:r>
      <w:r w:rsidRPr="00170B24">
        <w:rPr>
          <w:rFonts w:asciiTheme="majorHAnsi" w:hAnsiTheme="majorHAnsi" w:cstheme="majorHAnsi"/>
        </w:rPr>
        <w:t xml:space="preserve"> 2021-2027</w:t>
      </w:r>
      <w:r>
        <w:rPr>
          <w:rFonts w:asciiTheme="majorHAnsi" w:hAnsiTheme="majorHAnsi" w:cstheme="majorHAnsi"/>
        </w:rPr>
        <w:t xml:space="preserve"> e </w:t>
      </w:r>
      <w:r w:rsidRPr="001535CD">
        <w:rPr>
          <w:rFonts w:ascii="Calibri Light" w:hAnsi="Calibri Light" w:cs="Calibri Light"/>
        </w:rPr>
        <w:t xml:space="preserve">pubblicato da Sviluppo Lavoro Italia </w:t>
      </w:r>
      <w:r>
        <w:rPr>
          <w:rFonts w:ascii="Calibri Light" w:hAnsi="Calibri Light" w:cs="Calibri Light"/>
        </w:rPr>
        <w:t>S</w:t>
      </w:r>
      <w:r w:rsidRPr="001535CD">
        <w:rPr>
          <w:rFonts w:ascii="Calibri Light" w:hAnsi="Calibri Light" w:cs="Calibri Light"/>
        </w:rPr>
        <w:t>.p.</w:t>
      </w:r>
      <w:r>
        <w:rPr>
          <w:rFonts w:ascii="Calibri Light" w:hAnsi="Calibri Light" w:cs="Calibri Light"/>
        </w:rPr>
        <w:t>A</w:t>
      </w:r>
      <w:r w:rsidRPr="001535CD">
        <w:rPr>
          <w:rFonts w:ascii="Calibri Light" w:hAnsi="Calibri Light" w:cs="Calibri Light"/>
        </w:rPr>
        <w:t>.</w:t>
      </w:r>
    </w:p>
    <w:p w14:paraId="1C03CE11" w14:textId="77777777" w:rsidR="00C0206A" w:rsidRPr="006C5DB3" w:rsidRDefault="00C0206A" w:rsidP="00786E49">
      <w:pPr>
        <w:spacing w:before="120" w:after="120" w:line="288" w:lineRule="auto"/>
        <w:ind w:right="1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Sviluppo Lavoro Italia</w:t>
      </w:r>
      <w:r w:rsidRPr="006C5DB3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r w:rsidRPr="006C5DB3">
        <w:rPr>
          <w:rFonts w:asciiTheme="majorHAnsi" w:hAnsiTheme="majorHAnsi" w:cstheme="majorHAnsi"/>
        </w:rPr>
        <w:t>ha approvato e ammesso a finanziamento</w:t>
      </w:r>
      <w:r>
        <w:rPr>
          <w:rFonts w:asciiTheme="majorHAnsi" w:hAnsiTheme="majorHAnsi" w:cstheme="majorHAnsi"/>
        </w:rPr>
        <w:t xml:space="preserve"> il programma formativo denominato “________________________________________”, concedendo </w:t>
      </w:r>
      <w:r w:rsidRPr="006C5DB3">
        <w:rPr>
          <w:rFonts w:asciiTheme="majorHAnsi" w:hAnsiTheme="majorHAnsi" w:cstheme="majorHAnsi"/>
        </w:rPr>
        <w:t>un contributo per l'esecuzione</w:t>
      </w:r>
      <w:r>
        <w:rPr>
          <w:rFonts w:asciiTheme="majorHAnsi" w:hAnsiTheme="majorHAnsi" w:cstheme="majorHAnsi"/>
        </w:rPr>
        <w:t xml:space="preserve"> pari a </w:t>
      </w:r>
      <w:proofErr w:type="gramStart"/>
      <w:r w:rsidRPr="006C5DB3">
        <w:rPr>
          <w:rFonts w:asciiTheme="majorHAnsi" w:hAnsiTheme="majorHAnsi" w:cstheme="majorHAnsi"/>
        </w:rPr>
        <w:t>Euro</w:t>
      </w:r>
      <w:proofErr w:type="gramEnd"/>
      <w:r w:rsidRPr="006C5DB3">
        <w:rPr>
          <w:rFonts w:asciiTheme="majorHAnsi" w:hAnsiTheme="majorHAnsi" w:cstheme="majorHAnsi"/>
        </w:rPr>
        <w:t xml:space="preserve"> __________________, quale importo massimo erogabile</w:t>
      </w:r>
      <w:r>
        <w:rPr>
          <w:rFonts w:asciiTheme="majorHAnsi" w:hAnsiTheme="majorHAnsi" w:cstheme="majorHAnsi"/>
        </w:rPr>
        <w:t>.</w:t>
      </w:r>
    </w:p>
    <w:p w14:paraId="59051371" w14:textId="4729BE99" w:rsidR="00C0206A" w:rsidRDefault="00C0206A" w:rsidP="00786E49">
      <w:pPr>
        <w:tabs>
          <w:tab w:val="left" w:pos="540"/>
          <w:tab w:val="left" w:pos="720"/>
        </w:tabs>
        <w:suppressAutoHyphens/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L’</w:t>
      </w:r>
      <w:bookmarkStart w:id="3" w:name="_Hlk104998971"/>
      <w:r w:rsidRPr="006C5DB3">
        <w:rPr>
          <w:rFonts w:asciiTheme="majorHAnsi" w:hAnsiTheme="majorHAnsi" w:cstheme="majorHAnsi"/>
        </w:rPr>
        <w:t xml:space="preserve">Avviso </w:t>
      </w:r>
      <w:bookmarkEnd w:id="3"/>
      <w:r>
        <w:rPr>
          <w:rFonts w:asciiTheme="majorHAnsi" w:hAnsiTheme="majorHAnsi" w:cstheme="majorHAnsi"/>
        </w:rPr>
        <w:t xml:space="preserve">prevede che </w:t>
      </w:r>
      <w:r w:rsidRPr="006C5DB3">
        <w:rPr>
          <w:rFonts w:asciiTheme="majorHAnsi" w:hAnsiTheme="majorHAnsi" w:cstheme="majorHAnsi"/>
        </w:rPr>
        <w:t xml:space="preserve">i </w:t>
      </w:r>
      <w:r>
        <w:rPr>
          <w:rFonts w:asciiTheme="majorHAnsi" w:hAnsiTheme="majorHAnsi" w:cstheme="majorHAnsi"/>
        </w:rPr>
        <w:t xml:space="preserve">Soggetti Proponenti dichiarati idonei e finanziabili </w:t>
      </w:r>
      <w:r w:rsidRPr="00AF60FC">
        <w:rPr>
          <w:rFonts w:asciiTheme="majorHAnsi" w:hAnsiTheme="majorHAnsi" w:cstheme="majorHAnsi"/>
        </w:rPr>
        <w:t>possano richiedere</w:t>
      </w:r>
      <w:r w:rsidR="00AF60FC" w:rsidRPr="00AF60FC">
        <w:rPr>
          <w:rFonts w:asciiTheme="majorHAnsi" w:hAnsiTheme="majorHAnsi" w:cstheme="majorHAnsi"/>
        </w:rPr>
        <w:t xml:space="preserve"> </w:t>
      </w:r>
      <w:r w:rsidR="00AF60FC" w:rsidRPr="00AF60FC">
        <w:rPr>
          <w:rFonts w:ascii="Calibri Light" w:hAnsi="Calibri Light" w:cs="Calibri Light"/>
        </w:rPr>
        <w:t>una quota pari al 20% del contributo finanziabile, a titolo di anticipazione</w:t>
      </w:r>
      <w:r w:rsidR="00107890">
        <w:rPr>
          <w:rFonts w:ascii="Calibri Light" w:hAnsi="Calibri Light" w:cs="Calibri Light"/>
        </w:rPr>
        <w:t>,</w:t>
      </w:r>
      <w:r w:rsidR="00AF60FC" w:rsidRPr="00AF60FC">
        <w:rPr>
          <w:rFonts w:ascii="Calibri Light" w:hAnsi="Calibri Light" w:cs="Calibri Light"/>
        </w:rPr>
        <w:t xml:space="preserve"> </w:t>
      </w:r>
      <w:r w:rsidRPr="00AF60FC">
        <w:rPr>
          <w:rFonts w:asciiTheme="majorHAnsi" w:hAnsiTheme="majorHAnsi" w:cstheme="majorHAnsi"/>
        </w:rPr>
        <w:t>previa presentazione di una fide</w:t>
      </w:r>
      <w:r w:rsidR="00C16CCD">
        <w:rPr>
          <w:rFonts w:asciiTheme="majorHAnsi" w:hAnsiTheme="majorHAnsi" w:cstheme="majorHAnsi"/>
        </w:rPr>
        <w:t>i</w:t>
      </w:r>
      <w:r w:rsidRPr="00AF60FC">
        <w:rPr>
          <w:rFonts w:asciiTheme="majorHAnsi" w:hAnsiTheme="majorHAnsi" w:cstheme="majorHAnsi"/>
        </w:rPr>
        <w:t xml:space="preserve">ussione bancaria o polizza </w:t>
      </w:r>
      <w:r w:rsidRPr="007C36ED">
        <w:rPr>
          <w:rFonts w:asciiTheme="majorHAnsi" w:hAnsiTheme="majorHAnsi" w:cstheme="majorHAnsi"/>
        </w:rPr>
        <w:t>fide</w:t>
      </w:r>
      <w:r w:rsidR="00C16CCD">
        <w:rPr>
          <w:rFonts w:asciiTheme="majorHAnsi" w:hAnsiTheme="majorHAnsi" w:cstheme="majorHAnsi"/>
        </w:rPr>
        <w:t>i</w:t>
      </w:r>
      <w:r w:rsidRPr="007C36ED">
        <w:rPr>
          <w:rFonts w:asciiTheme="majorHAnsi" w:hAnsiTheme="majorHAnsi" w:cstheme="majorHAnsi"/>
        </w:rPr>
        <w:t xml:space="preserve">ussoria assicurativa irrevocabile, incondizionata ed escutibile a prima richiesta, di importo pari alla somma </w:t>
      </w:r>
      <w:r>
        <w:rPr>
          <w:rFonts w:asciiTheme="majorHAnsi" w:hAnsiTheme="majorHAnsi" w:cstheme="majorHAnsi"/>
        </w:rPr>
        <w:t>ammessa al finanziamento</w:t>
      </w:r>
      <w:r w:rsidRPr="007C36ED">
        <w:rPr>
          <w:rFonts w:asciiTheme="majorHAnsi" w:hAnsiTheme="majorHAnsi" w:cstheme="majorHAnsi"/>
        </w:rPr>
        <w:t xml:space="preserve"> e di durata definita al successivo articolo 2, a garanzia dell’eventuale richiesta di restituzione della somma</w:t>
      </w:r>
      <w:r w:rsidRPr="006C5DB3">
        <w:rPr>
          <w:rFonts w:asciiTheme="majorHAnsi" w:hAnsiTheme="majorHAnsi" w:cstheme="majorHAnsi"/>
        </w:rPr>
        <w:t xml:space="preserve"> stessa</w:t>
      </w:r>
      <w:r>
        <w:rPr>
          <w:rFonts w:asciiTheme="majorHAnsi" w:hAnsiTheme="majorHAnsi" w:cstheme="majorHAnsi"/>
        </w:rPr>
        <w:t>.</w:t>
      </w:r>
    </w:p>
    <w:p w14:paraId="32C7AD28" w14:textId="0CEE86D6" w:rsidR="00C0206A" w:rsidRDefault="00C0206A" w:rsidP="00786E49">
      <w:pPr>
        <w:tabs>
          <w:tab w:val="left" w:pos="540"/>
          <w:tab w:val="left" w:pos="720"/>
        </w:tabs>
        <w:suppressAutoHyphens/>
        <w:spacing w:before="120" w:after="120" w:line="288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</w:rPr>
        <w:t>La</w:t>
      </w:r>
      <w:r w:rsidRPr="00760F0A">
        <w:rPr>
          <w:rFonts w:asciiTheme="majorHAnsi" w:hAnsiTheme="majorHAnsi" w:cstheme="majorHAnsi"/>
          <w:bCs/>
        </w:rPr>
        <w:t xml:space="preserve"> fide</w:t>
      </w:r>
      <w:r w:rsidR="00C16CCD">
        <w:rPr>
          <w:rFonts w:asciiTheme="majorHAnsi" w:hAnsiTheme="majorHAnsi" w:cstheme="majorHAnsi"/>
          <w:bCs/>
        </w:rPr>
        <w:t>i</w:t>
      </w:r>
      <w:r w:rsidRPr="00760F0A">
        <w:rPr>
          <w:rFonts w:asciiTheme="majorHAnsi" w:hAnsiTheme="majorHAnsi" w:cstheme="majorHAnsi"/>
          <w:bCs/>
        </w:rPr>
        <w:t>ussione dovr</w:t>
      </w:r>
      <w:r>
        <w:rPr>
          <w:rFonts w:asciiTheme="majorHAnsi" w:hAnsiTheme="majorHAnsi" w:cstheme="majorHAnsi"/>
          <w:bCs/>
        </w:rPr>
        <w:t>à</w:t>
      </w:r>
      <w:r w:rsidRPr="00760F0A">
        <w:rPr>
          <w:rFonts w:asciiTheme="majorHAnsi" w:hAnsiTheme="majorHAnsi" w:cstheme="majorHAnsi"/>
          <w:bCs/>
        </w:rPr>
        <w:t xml:space="preserve"> essere presentata </w:t>
      </w:r>
      <w:r w:rsidRPr="00760F0A">
        <w:rPr>
          <w:rFonts w:asciiTheme="majorHAnsi" w:hAnsiTheme="majorHAnsi" w:cstheme="majorHAnsi"/>
          <w:b/>
        </w:rPr>
        <w:t>entro 30 giorni</w:t>
      </w:r>
      <w:r w:rsidRPr="00760F0A">
        <w:rPr>
          <w:rFonts w:asciiTheme="majorHAnsi" w:hAnsiTheme="majorHAnsi" w:cstheme="majorHAnsi"/>
          <w:bCs/>
        </w:rPr>
        <w:t xml:space="preserve"> dalla data di invio, da parte di SLI, dell’elenco – anche parziale – dei cittadini stranieri da formare</w:t>
      </w:r>
      <w:r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</w:rPr>
        <w:t xml:space="preserve">con </w:t>
      </w:r>
      <w:r w:rsidRPr="006C5DB3">
        <w:rPr>
          <w:rFonts w:asciiTheme="majorHAnsi" w:hAnsiTheme="majorHAnsi" w:cstheme="majorHAnsi"/>
        </w:rPr>
        <w:t>l'approvazione del</w:t>
      </w:r>
      <w:r>
        <w:rPr>
          <w:rFonts w:asciiTheme="majorHAnsi" w:hAnsiTheme="majorHAnsi" w:cstheme="majorHAnsi"/>
        </w:rPr>
        <w:t xml:space="preserve"> programma formativo.</w:t>
      </w:r>
    </w:p>
    <w:p w14:paraId="314AA442" w14:textId="400303FC" w:rsidR="00C0206A" w:rsidRPr="006C5DB3" w:rsidRDefault="00C0206A" w:rsidP="00AA27B3">
      <w:pPr>
        <w:autoSpaceDE w:val="0"/>
        <w:autoSpaceDN w:val="0"/>
        <w:adjustRightInd w:val="0"/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786E49">
        <w:rPr>
          <w:rFonts w:asciiTheme="majorHAnsi" w:hAnsiTheme="majorHAnsi" w:cstheme="majorHAnsi"/>
        </w:rPr>
        <w:lastRenderedPageBreak/>
        <w:t>Il Contraente</w:t>
      </w:r>
      <w:r w:rsidR="005D781D" w:rsidRPr="00786E49">
        <w:rPr>
          <w:rFonts w:asciiTheme="majorHAnsi" w:hAnsiTheme="majorHAnsi" w:cstheme="majorHAnsi"/>
        </w:rPr>
        <w:t>,</w:t>
      </w:r>
      <w:r w:rsidR="005D781D" w:rsidRPr="005D781D">
        <w:t xml:space="preserve"> </w:t>
      </w:r>
      <w:r w:rsidR="005D781D" w:rsidRPr="00786E49">
        <w:rPr>
          <w:rFonts w:asciiTheme="majorHAnsi" w:hAnsiTheme="majorHAnsi" w:cstheme="majorHAnsi"/>
        </w:rPr>
        <w:t>a seguito dell’effettiva ammissione a contributo,</w:t>
      </w:r>
      <w:r w:rsidRPr="00786E49">
        <w:rPr>
          <w:rFonts w:asciiTheme="majorHAnsi" w:hAnsiTheme="majorHAnsi" w:cstheme="majorHAnsi"/>
        </w:rPr>
        <w:t xml:space="preserve"> </w:t>
      </w:r>
      <w:r w:rsidR="005A7ABA">
        <w:rPr>
          <w:rFonts w:asciiTheme="majorHAnsi" w:hAnsiTheme="majorHAnsi" w:cstheme="majorHAnsi"/>
        </w:rPr>
        <w:t xml:space="preserve">ha manifestato </w:t>
      </w:r>
      <w:r w:rsidRPr="00786E49">
        <w:rPr>
          <w:rFonts w:asciiTheme="majorHAnsi" w:hAnsiTheme="majorHAnsi" w:cstheme="majorHAnsi"/>
        </w:rPr>
        <w:t xml:space="preserve">la propria volontà di ricevere </w:t>
      </w:r>
      <w:r w:rsidR="004B1D5A" w:rsidRPr="00786E49">
        <w:rPr>
          <w:rFonts w:asciiTheme="majorHAnsi" w:hAnsiTheme="majorHAnsi" w:cstheme="majorHAnsi"/>
        </w:rPr>
        <w:t>un</w:t>
      </w:r>
      <w:r w:rsidRPr="00786E49">
        <w:rPr>
          <w:rFonts w:asciiTheme="majorHAnsi" w:hAnsiTheme="majorHAnsi" w:cstheme="majorHAnsi"/>
        </w:rPr>
        <w:t xml:space="preserve">’anticipazione </w:t>
      </w:r>
      <w:r w:rsidR="00335831">
        <w:rPr>
          <w:rFonts w:asciiTheme="majorHAnsi" w:hAnsiTheme="majorHAnsi" w:cstheme="majorHAnsi"/>
        </w:rPr>
        <w:t>di importo pari ad € _____________ (i</w:t>
      </w:r>
      <w:r w:rsidR="004B1D5A" w:rsidRPr="00786E49">
        <w:rPr>
          <w:rFonts w:ascii="Calibri Light" w:hAnsi="Calibri Light" w:cs="Calibri Light"/>
        </w:rPr>
        <w:t>l 20% del contributo complessivo</w:t>
      </w:r>
      <w:r w:rsidR="00335831">
        <w:rPr>
          <w:rFonts w:ascii="Calibri Light" w:hAnsi="Calibri Light" w:cs="Calibri Light"/>
        </w:rPr>
        <w:t>)</w:t>
      </w:r>
      <w:r w:rsidR="00A8092E">
        <w:rPr>
          <w:rFonts w:asciiTheme="majorHAnsi" w:hAnsiTheme="majorHAnsi" w:cstheme="majorHAnsi"/>
        </w:rPr>
        <w:t>.</w:t>
      </w:r>
    </w:p>
    <w:p w14:paraId="178C51D2" w14:textId="77777777" w:rsidR="00C0206A" w:rsidRPr="006C5DB3" w:rsidRDefault="00C0206A" w:rsidP="00786E49">
      <w:pPr>
        <w:tabs>
          <w:tab w:val="left" w:pos="540"/>
          <w:tab w:val="left" w:pos="720"/>
        </w:tabs>
        <w:suppressAutoHyphens/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La Banca _________/Società di assicurazione _________/Società finanziaria _________ ha preso visione</w:t>
      </w:r>
      <w:r>
        <w:rPr>
          <w:rFonts w:asciiTheme="majorHAnsi" w:hAnsiTheme="majorHAnsi" w:cstheme="majorHAnsi"/>
        </w:rPr>
        <w:t>:</w:t>
      </w:r>
      <w:r w:rsidRPr="006C5DB3">
        <w:rPr>
          <w:rFonts w:asciiTheme="majorHAnsi" w:hAnsiTheme="majorHAnsi" w:cstheme="majorHAnsi"/>
        </w:rPr>
        <w:t xml:space="preserve"> dell’Avviso che prevede la possibilità di accedere all’anticipazione de</w:t>
      </w:r>
      <w:r>
        <w:rPr>
          <w:rFonts w:asciiTheme="majorHAnsi" w:hAnsiTheme="majorHAnsi" w:cstheme="majorHAnsi"/>
        </w:rPr>
        <w:t>l</w:t>
      </w:r>
      <w:r w:rsidRPr="006C5DB3">
        <w:rPr>
          <w:rFonts w:asciiTheme="majorHAnsi" w:hAnsiTheme="majorHAnsi" w:cstheme="majorHAnsi"/>
        </w:rPr>
        <w:t xml:space="preserve"> contribut</w:t>
      </w:r>
      <w:r>
        <w:rPr>
          <w:rFonts w:asciiTheme="majorHAnsi" w:hAnsiTheme="majorHAnsi" w:cstheme="majorHAnsi"/>
        </w:rPr>
        <w:t>o</w:t>
      </w:r>
      <w:r w:rsidRPr="006C5DB3">
        <w:rPr>
          <w:rFonts w:asciiTheme="majorHAnsi" w:hAnsiTheme="majorHAnsi" w:cstheme="majorHAnsi"/>
        </w:rPr>
        <w:t xml:space="preserve"> previa presentazione di apposita polizza fideiussoria; del</w:t>
      </w:r>
      <w:r>
        <w:rPr>
          <w:rFonts w:asciiTheme="majorHAnsi" w:hAnsiTheme="majorHAnsi" w:cstheme="majorHAnsi"/>
        </w:rPr>
        <w:t xml:space="preserve">l’istanza di partecipazione </w:t>
      </w:r>
      <w:r w:rsidRPr="006C5DB3">
        <w:rPr>
          <w:rFonts w:asciiTheme="majorHAnsi" w:hAnsiTheme="majorHAnsi" w:cstheme="majorHAnsi"/>
        </w:rPr>
        <w:t>presentata dal beneficiario Contraente</w:t>
      </w:r>
      <w:r>
        <w:rPr>
          <w:rFonts w:asciiTheme="majorHAnsi" w:hAnsiTheme="majorHAnsi" w:cstheme="majorHAnsi"/>
        </w:rPr>
        <w:t xml:space="preserve">, </w:t>
      </w:r>
      <w:r w:rsidRPr="006C5DB3">
        <w:rPr>
          <w:rFonts w:asciiTheme="majorHAnsi" w:hAnsiTheme="majorHAnsi" w:cstheme="majorHAnsi"/>
        </w:rPr>
        <w:t>del relativo prog</w:t>
      </w:r>
      <w:r>
        <w:rPr>
          <w:rFonts w:asciiTheme="majorHAnsi" w:hAnsiTheme="majorHAnsi" w:cstheme="majorHAnsi"/>
        </w:rPr>
        <w:t>ramma</w:t>
      </w:r>
      <w:r w:rsidRPr="006C5DB3">
        <w:rPr>
          <w:rFonts w:asciiTheme="majorHAnsi" w:hAnsiTheme="majorHAnsi" w:cstheme="majorHAnsi"/>
        </w:rPr>
        <w:t xml:space="preserve"> formativo</w:t>
      </w:r>
      <w:r>
        <w:rPr>
          <w:rFonts w:asciiTheme="majorHAnsi" w:hAnsiTheme="majorHAnsi" w:cstheme="majorHAnsi"/>
        </w:rPr>
        <w:t xml:space="preserve"> e dell’ammissione a finanziamento</w:t>
      </w:r>
      <w:r w:rsidRPr="006C5DB3">
        <w:rPr>
          <w:rFonts w:asciiTheme="majorHAnsi" w:hAnsiTheme="majorHAnsi" w:cstheme="majorHAnsi"/>
        </w:rPr>
        <w:t xml:space="preserve">; ed è perfettamente al corrente di tutte le condizioni di revoca del contributo, così come riportate nei richiamati provvedimenti amministrativi. </w:t>
      </w:r>
    </w:p>
    <w:p w14:paraId="7D2B9098" w14:textId="77777777" w:rsidR="00C0206A" w:rsidRPr="006C5DB3" w:rsidRDefault="00C0206A" w:rsidP="00786E49">
      <w:pPr>
        <w:tabs>
          <w:tab w:val="left" w:pos="540"/>
          <w:tab w:val="left" w:pos="720"/>
        </w:tabs>
        <w:suppressAutoHyphens/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La Banca _________/Società di assicurazione _________/Società finanziaria _________ ha sempre onorato i propri impegni con le Pubbliche Amministrazioni</w:t>
      </w:r>
      <w:r>
        <w:rPr>
          <w:rFonts w:asciiTheme="majorHAnsi" w:hAnsiTheme="majorHAnsi" w:cstheme="majorHAnsi"/>
        </w:rPr>
        <w:t>.</w:t>
      </w:r>
    </w:p>
    <w:p w14:paraId="0B5716FA" w14:textId="77777777" w:rsidR="00C0206A" w:rsidRPr="006C5DB3" w:rsidRDefault="00C0206A" w:rsidP="00C0206A">
      <w:pPr>
        <w:spacing w:before="240" w:line="288" w:lineRule="auto"/>
        <w:ind w:firstLine="113"/>
        <w:jc w:val="center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  <w:b/>
        </w:rPr>
        <w:t>TUTTO CIÒ PREMESSO:</w:t>
      </w:r>
    </w:p>
    <w:p w14:paraId="27191CC2" w14:textId="77777777" w:rsidR="00C0206A" w:rsidRPr="006C5DB3" w:rsidRDefault="00C0206A" w:rsidP="00C0206A">
      <w:pPr>
        <w:spacing w:before="120" w:after="120" w:line="360" w:lineRule="auto"/>
        <w:jc w:val="both"/>
        <w:rPr>
          <w:rFonts w:asciiTheme="majorHAnsi" w:hAnsiTheme="majorHAnsi" w:cstheme="majorHAnsi"/>
          <w:b/>
        </w:rPr>
      </w:pPr>
      <w:r w:rsidRPr="006C5DB3">
        <w:rPr>
          <w:rFonts w:asciiTheme="majorHAnsi" w:hAnsiTheme="majorHAnsi" w:cstheme="majorHAnsi"/>
        </w:rPr>
        <w:t xml:space="preserve">La sottoscritta ______________ (in seguito indicata per brevità “Fideiussore”) con sede legale in _______, Via____________________, capitale sociale Euro___________/___, iscritta nel Repertorio Economico Amministrativo al n. ______ iscritta all’albo/elenco __________, in persona del Sig./Sig.ra ____________________ nato a _________________, il _________________ (carta d’identità n. _________ rilasciata in data _______) nella sua qualità di ______________ , domiciliata presso ___________; casella di PEC ___________; </w:t>
      </w:r>
    </w:p>
    <w:p w14:paraId="09711133" w14:textId="77777777" w:rsidR="00C0206A" w:rsidRPr="006C5DB3" w:rsidRDefault="00C0206A" w:rsidP="00C0206A">
      <w:pPr>
        <w:spacing w:before="240" w:line="288" w:lineRule="auto"/>
        <w:ind w:firstLine="113"/>
        <w:jc w:val="center"/>
        <w:rPr>
          <w:rFonts w:asciiTheme="majorHAnsi" w:hAnsiTheme="majorHAnsi" w:cstheme="majorHAnsi"/>
          <w:b/>
        </w:rPr>
      </w:pPr>
      <w:r w:rsidRPr="006C5DB3">
        <w:rPr>
          <w:rFonts w:asciiTheme="majorHAnsi" w:hAnsiTheme="majorHAnsi" w:cstheme="majorHAnsi"/>
          <w:b/>
        </w:rPr>
        <w:t>DICHIARA</w:t>
      </w:r>
    </w:p>
    <w:p w14:paraId="51AD9962" w14:textId="49D205DA" w:rsidR="00C0206A" w:rsidRPr="00BE52D7" w:rsidRDefault="00C0206A" w:rsidP="00C0206A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BE52D7">
        <w:rPr>
          <w:rFonts w:asciiTheme="majorHAnsi" w:hAnsiTheme="majorHAnsi" w:cstheme="majorHAnsi"/>
        </w:rPr>
        <w:t>di prestare fide</w:t>
      </w:r>
      <w:r w:rsidR="00C16CCD">
        <w:rPr>
          <w:rFonts w:asciiTheme="majorHAnsi" w:hAnsiTheme="majorHAnsi" w:cstheme="majorHAnsi"/>
        </w:rPr>
        <w:t>i</w:t>
      </w:r>
      <w:r w:rsidRPr="00BE52D7">
        <w:rPr>
          <w:rFonts w:asciiTheme="majorHAnsi" w:hAnsiTheme="majorHAnsi" w:cstheme="majorHAnsi"/>
        </w:rPr>
        <w:t>ussione a favore d</w:t>
      </w:r>
      <w:r>
        <w:rPr>
          <w:rFonts w:asciiTheme="majorHAnsi" w:hAnsiTheme="majorHAnsi" w:cstheme="majorHAnsi"/>
        </w:rPr>
        <w:t>i Sviluppo Lavoro Italia S.p.A.</w:t>
      </w:r>
      <w:r w:rsidRPr="00BE52D7">
        <w:rPr>
          <w:rFonts w:asciiTheme="majorHAnsi" w:hAnsiTheme="majorHAnsi" w:cstheme="majorHAnsi"/>
        </w:rPr>
        <w:t>, cod</w:t>
      </w:r>
      <w:r>
        <w:rPr>
          <w:rFonts w:asciiTheme="majorHAnsi" w:hAnsiTheme="majorHAnsi" w:cstheme="majorHAnsi"/>
        </w:rPr>
        <w:t xml:space="preserve">ice </w:t>
      </w:r>
      <w:r w:rsidRPr="00BE52D7">
        <w:rPr>
          <w:rFonts w:asciiTheme="majorHAnsi" w:hAnsiTheme="majorHAnsi" w:cstheme="majorHAnsi"/>
        </w:rPr>
        <w:t>fisc</w:t>
      </w:r>
      <w:r>
        <w:rPr>
          <w:rFonts w:asciiTheme="majorHAnsi" w:hAnsiTheme="majorHAnsi" w:cstheme="majorHAnsi"/>
        </w:rPr>
        <w:t>ale</w:t>
      </w:r>
      <w:r w:rsidRPr="00BE52D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01530510542</w:t>
      </w:r>
      <w:r w:rsidRPr="00BE52D7">
        <w:rPr>
          <w:rFonts w:asciiTheme="majorHAnsi" w:hAnsiTheme="majorHAnsi" w:cstheme="majorHAnsi"/>
        </w:rPr>
        <w:t xml:space="preserve">, con sede in Via </w:t>
      </w:r>
      <w:r>
        <w:rPr>
          <w:rFonts w:asciiTheme="majorHAnsi" w:hAnsiTheme="majorHAnsi" w:cstheme="majorHAnsi"/>
        </w:rPr>
        <w:t>Guidubaldo Del Monte</w:t>
      </w:r>
      <w:r w:rsidRPr="00BE52D7">
        <w:rPr>
          <w:rFonts w:asciiTheme="majorHAnsi" w:hAnsiTheme="majorHAnsi" w:cstheme="majorHAnsi"/>
        </w:rPr>
        <w:t xml:space="preserve"> 6</w:t>
      </w:r>
      <w:r>
        <w:rPr>
          <w:rFonts w:asciiTheme="majorHAnsi" w:hAnsiTheme="majorHAnsi" w:cstheme="majorHAnsi"/>
        </w:rPr>
        <w:t>0</w:t>
      </w:r>
      <w:r w:rsidRPr="00BE52D7">
        <w:rPr>
          <w:rFonts w:asciiTheme="majorHAnsi" w:hAnsiTheme="majorHAnsi" w:cstheme="majorHAnsi"/>
        </w:rPr>
        <w:t>, CAP 001</w:t>
      </w:r>
      <w:r>
        <w:rPr>
          <w:rFonts w:asciiTheme="majorHAnsi" w:hAnsiTheme="majorHAnsi" w:cstheme="majorHAnsi"/>
        </w:rPr>
        <w:t>97</w:t>
      </w:r>
      <w:r w:rsidRPr="00BE52D7">
        <w:rPr>
          <w:rFonts w:asciiTheme="majorHAnsi" w:hAnsiTheme="majorHAnsi" w:cstheme="majorHAnsi"/>
        </w:rPr>
        <w:t xml:space="preserve"> Roma, casella PEC</w:t>
      </w:r>
      <w:r>
        <w:rPr>
          <w:rFonts w:asciiTheme="majorHAnsi" w:hAnsiTheme="majorHAnsi" w:cstheme="majorHAnsi"/>
        </w:rPr>
        <w:t xml:space="preserve">: </w:t>
      </w:r>
      <w:r w:rsidRPr="0062423D">
        <w:rPr>
          <w:rFonts w:asciiTheme="majorHAnsi" w:hAnsiTheme="majorHAnsi" w:cstheme="majorHAnsi"/>
          <w:color w:val="003399"/>
          <w:u w:val="single"/>
        </w:rPr>
        <w:t>formazionepp@pec.sviluppolavoroitalia.it</w:t>
      </w:r>
      <w:r w:rsidRPr="00BE52D7">
        <w:rPr>
          <w:rFonts w:asciiTheme="majorHAnsi" w:hAnsiTheme="majorHAnsi" w:cstheme="majorHAnsi"/>
        </w:rPr>
        <w:t xml:space="preserve">, a garanzia della puntuale ed esatta restituzione di </w:t>
      </w:r>
      <w:r w:rsidR="0032524C">
        <w:rPr>
          <w:rFonts w:asciiTheme="majorHAnsi" w:hAnsiTheme="majorHAnsi" w:cstheme="majorHAnsi"/>
        </w:rPr>
        <w:t>€</w:t>
      </w:r>
      <w:r w:rsidRPr="00BE52D7">
        <w:rPr>
          <w:rFonts w:asciiTheme="majorHAnsi" w:hAnsiTheme="majorHAnsi" w:cstheme="majorHAnsi"/>
        </w:rPr>
        <w:t xml:space="preserve"> ________________ (</w:t>
      </w:r>
      <w:r w:rsidR="00204242">
        <w:rPr>
          <w:rFonts w:asciiTheme="majorHAnsi" w:hAnsiTheme="majorHAnsi" w:cstheme="majorHAnsi"/>
        </w:rPr>
        <w:t xml:space="preserve">pari al </w:t>
      </w:r>
      <w:r w:rsidR="00A8092E">
        <w:rPr>
          <w:rFonts w:asciiTheme="majorHAnsi" w:hAnsiTheme="majorHAnsi" w:cstheme="majorHAnsi"/>
        </w:rPr>
        <w:t>20</w:t>
      </w:r>
      <w:r w:rsidR="00204242">
        <w:rPr>
          <w:rFonts w:asciiTheme="majorHAnsi" w:hAnsiTheme="majorHAnsi" w:cstheme="majorHAnsi"/>
        </w:rPr>
        <w:t>% del contributo finanziabile</w:t>
      </w:r>
      <w:r w:rsidRPr="00BE52D7">
        <w:rPr>
          <w:rFonts w:asciiTheme="majorHAnsi" w:hAnsiTheme="majorHAnsi" w:cstheme="majorHAnsi"/>
        </w:rPr>
        <w:t>)</w:t>
      </w:r>
      <w:r w:rsidR="00204242">
        <w:rPr>
          <w:rFonts w:asciiTheme="majorHAnsi" w:hAnsiTheme="majorHAnsi" w:cstheme="majorHAnsi"/>
        </w:rPr>
        <w:t>.</w:t>
      </w:r>
    </w:p>
    <w:p w14:paraId="0BE225DD" w14:textId="7E9729AC" w:rsidR="00C0206A" w:rsidRPr="00BE52D7" w:rsidRDefault="00C0206A" w:rsidP="00C0206A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BE52D7">
        <w:rPr>
          <w:rFonts w:asciiTheme="majorHAnsi" w:hAnsiTheme="majorHAnsi" w:cstheme="majorHAnsi"/>
        </w:rPr>
        <w:t>“Contraente” (</w:t>
      </w:r>
      <w:r w:rsidRPr="00BE52D7">
        <w:rPr>
          <w:rFonts w:asciiTheme="majorHAnsi" w:hAnsiTheme="majorHAnsi" w:cstheme="majorHAnsi"/>
          <w:iCs/>
        </w:rPr>
        <w:t>Denominazione del Contraente Beneficiario del finanziamento) ____________________________</w:t>
      </w:r>
      <w:r w:rsidRPr="00BE52D7">
        <w:rPr>
          <w:rFonts w:asciiTheme="majorHAnsi" w:hAnsiTheme="majorHAnsi" w:cstheme="majorHAnsi"/>
        </w:rPr>
        <w:t>____________, C.F__________________________________________ P.I. ___________________, con sede legale in ____________________________, beneficiario del finanziamento pubblico concesso il __________________, per la realizzazione del</w:t>
      </w:r>
      <w:r>
        <w:rPr>
          <w:rFonts w:asciiTheme="majorHAnsi" w:hAnsiTheme="majorHAnsi" w:cstheme="majorHAnsi"/>
        </w:rPr>
        <w:t xml:space="preserve">la proposta progettuale </w:t>
      </w:r>
      <w:r w:rsidRPr="00BE52D7">
        <w:rPr>
          <w:rFonts w:asciiTheme="majorHAnsi" w:hAnsiTheme="majorHAnsi" w:cstheme="majorHAnsi"/>
        </w:rPr>
        <w:t>presentat</w:t>
      </w:r>
      <w:r>
        <w:rPr>
          <w:rFonts w:asciiTheme="majorHAnsi" w:hAnsiTheme="majorHAnsi" w:cstheme="majorHAnsi"/>
        </w:rPr>
        <w:t>a</w:t>
      </w:r>
      <w:r w:rsidRPr="00BE52D7">
        <w:rPr>
          <w:rFonts w:asciiTheme="majorHAnsi" w:hAnsiTheme="majorHAnsi" w:cstheme="majorHAnsi"/>
        </w:rPr>
        <w:t xml:space="preserve"> tramite la piattaforma informatica.</w:t>
      </w:r>
    </w:p>
    <w:p w14:paraId="7DD339EA" w14:textId="77777777" w:rsidR="00C0206A" w:rsidRPr="00BE52D7" w:rsidRDefault="00C0206A" w:rsidP="00C0206A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BE52D7">
        <w:rPr>
          <w:rFonts w:asciiTheme="majorHAnsi" w:hAnsiTheme="majorHAnsi" w:cstheme="majorHAnsi"/>
        </w:rPr>
        <w:t>Casella PEC_____________________________________________________________</w:t>
      </w:r>
      <w:r>
        <w:rPr>
          <w:rFonts w:asciiTheme="majorHAnsi" w:hAnsiTheme="majorHAnsi" w:cstheme="majorHAnsi"/>
        </w:rPr>
        <w:t xml:space="preserve"> </w:t>
      </w:r>
      <w:r w:rsidRPr="00BE52D7">
        <w:rPr>
          <w:rFonts w:asciiTheme="majorHAnsi" w:hAnsiTheme="majorHAnsi" w:cstheme="majorHAnsi"/>
        </w:rPr>
        <w:t>a mezzo del sottoscritto Sig.ra/Sig. ________________________________________________</w:t>
      </w:r>
      <w:r>
        <w:rPr>
          <w:rFonts w:asciiTheme="majorHAnsi" w:hAnsiTheme="majorHAnsi" w:cstheme="majorHAnsi"/>
        </w:rPr>
        <w:t xml:space="preserve">__________________ </w:t>
      </w:r>
      <w:r w:rsidRPr="00BE52D7">
        <w:rPr>
          <w:rFonts w:asciiTheme="majorHAnsi" w:hAnsiTheme="majorHAnsi" w:cstheme="majorHAnsi"/>
        </w:rPr>
        <w:t>nato a__________________il_______________CF______________________________</w:t>
      </w:r>
      <w:r>
        <w:rPr>
          <w:rFonts w:asciiTheme="majorHAnsi" w:hAnsiTheme="majorHAnsi" w:cstheme="majorHAnsi"/>
        </w:rPr>
        <w:t xml:space="preserve"> i</w:t>
      </w:r>
      <w:r w:rsidRPr="00BE52D7">
        <w:rPr>
          <w:rFonts w:asciiTheme="majorHAnsi" w:hAnsiTheme="majorHAnsi" w:cstheme="majorHAnsi"/>
        </w:rPr>
        <w:t>n qualità di_____________________________________________________________</w:t>
      </w:r>
    </w:p>
    <w:p w14:paraId="4B8D7147" w14:textId="77777777" w:rsidR="00856A16" w:rsidRDefault="00856A16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B61D3C6" w14:textId="32719C7F" w:rsidR="00C0206A" w:rsidRPr="006C5DB3" w:rsidRDefault="00C0206A" w:rsidP="00856A16">
      <w:pPr>
        <w:spacing w:before="360" w:after="120" w:line="288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lastRenderedPageBreak/>
        <w:t>C</w:t>
      </w:r>
      <w:r w:rsidRPr="006C5DB3">
        <w:rPr>
          <w:rFonts w:asciiTheme="majorHAnsi" w:hAnsiTheme="majorHAnsi" w:cstheme="majorHAnsi"/>
          <w:b/>
        </w:rPr>
        <w:t>ondizioni Generali</w:t>
      </w:r>
    </w:p>
    <w:p w14:paraId="63061FE1" w14:textId="77777777" w:rsidR="00C0206A" w:rsidRPr="0084617A" w:rsidRDefault="00C0206A" w:rsidP="00C0206A">
      <w:pPr>
        <w:spacing w:before="240" w:after="120" w:line="288" w:lineRule="auto"/>
        <w:jc w:val="center"/>
        <w:rPr>
          <w:rFonts w:asciiTheme="majorHAnsi" w:hAnsiTheme="majorHAnsi" w:cstheme="majorHAnsi"/>
          <w:b/>
          <w:bCs/>
        </w:rPr>
      </w:pPr>
      <w:r w:rsidRPr="0084617A">
        <w:rPr>
          <w:rFonts w:asciiTheme="majorHAnsi" w:hAnsiTheme="majorHAnsi" w:cstheme="majorHAnsi"/>
          <w:b/>
          <w:bCs/>
        </w:rPr>
        <w:t>Art.</w:t>
      </w:r>
      <w:r>
        <w:rPr>
          <w:rFonts w:asciiTheme="majorHAnsi" w:hAnsiTheme="majorHAnsi" w:cstheme="majorHAnsi"/>
          <w:b/>
          <w:bCs/>
        </w:rPr>
        <w:t xml:space="preserve"> </w:t>
      </w:r>
      <w:r w:rsidRPr="0084617A">
        <w:rPr>
          <w:rFonts w:asciiTheme="majorHAnsi" w:hAnsiTheme="majorHAnsi" w:cstheme="majorHAnsi"/>
          <w:b/>
          <w:bCs/>
        </w:rPr>
        <w:t>1 – Oggetto della garanzia</w:t>
      </w:r>
    </w:p>
    <w:p w14:paraId="7D01E97B" w14:textId="0ACDB8D8" w:rsidR="00C0206A" w:rsidRPr="006C5DB3" w:rsidRDefault="00C0206A" w:rsidP="00C0206A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bookmarkStart w:id="4" w:name="_Hlk183171922"/>
      <w:r w:rsidRPr="006C5DB3">
        <w:rPr>
          <w:rFonts w:asciiTheme="majorHAnsi" w:hAnsiTheme="majorHAnsi" w:cstheme="majorHAnsi"/>
        </w:rPr>
        <w:t>Il Fideiussore garantisce irrevocabilmente ed incondizionatamente a</w:t>
      </w:r>
      <w:r>
        <w:rPr>
          <w:rFonts w:asciiTheme="majorHAnsi" w:hAnsiTheme="majorHAnsi" w:cstheme="majorHAnsi"/>
        </w:rPr>
        <w:t xml:space="preserve"> Sviluppo Lavoro Italia S.p.A.</w:t>
      </w:r>
      <w:r w:rsidRPr="006C5DB3">
        <w:rPr>
          <w:rFonts w:asciiTheme="majorHAnsi" w:hAnsiTheme="majorHAnsi" w:cstheme="majorHAnsi"/>
        </w:rPr>
        <w:t xml:space="preserve">, la restituzione della somma complessiva di </w:t>
      </w:r>
      <w:proofErr w:type="gramStart"/>
      <w:r w:rsidRPr="006C5DB3">
        <w:rPr>
          <w:rFonts w:asciiTheme="majorHAnsi" w:hAnsiTheme="majorHAnsi" w:cstheme="majorHAnsi"/>
        </w:rPr>
        <w:t>Euro</w:t>
      </w:r>
      <w:proofErr w:type="gramEnd"/>
      <w:r w:rsidRPr="006C5DB3">
        <w:rPr>
          <w:rFonts w:asciiTheme="majorHAnsi" w:hAnsiTheme="majorHAnsi" w:cstheme="majorHAnsi"/>
        </w:rPr>
        <w:t xml:space="preserve"> _________</w:t>
      </w:r>
      <w:r w:rsidR="009D65E6">
        <w:rPr>
          <w:rFonts w:asciiTheme="majorHAnsi" w:hAnsiTheme="majorHAnsi" w:cstheme="majorHAnsi"/>
        </w:rPr>
        <w:t>__________</w:t>
      </w:r>
      <w:r w:rsidRPr="006C5DB3">
        <w:rPr>
          <w:rFonts w:asciiTheme="majorHAnsi" w:hAnsiTheme="majorHAnsi" w:cstheme="majorHAnsi"/>
        </w:rPr>
        <w:t xml:space="preserve"> (_______________________//00) erogata </w:t>
      </w:r>
      <w:r w:rsidR="00ED792D" w:rsidRPr="006C5DB3">
        <w:rPr>
          <w:rFonts w:asciiTheme="majorHAnsi" w:hAnsiTheme="majorHAnsi" w:cstheme="majorHAnsi"/>
        </w:rPr>
        <w:t xml:space="preserve">al Contraente </w:t>
      </w:r>
      <w:r w:rsidRPr="006C5DB3">
        <w:rPr>
          <w:rFonts w:asciiTheme="majorHAnsi" w:hAnsiTheme="majorHAnsi" w:cstheme="majorHAnsi"/>
        </w:rPr>
        <w:t>a titolo di anticipazione</w:t>
      </w:r>
      <w:r w:rsidR="00ED792D">
        <w:rPr>
          <w:rFonts w:asciiTheme="majorHAnsi" w:hAnsiTheme="majorHAnsi" w:cstheme="majorHAnsi"/>
        </w:rPr>
        <w:t xml:space="preserve"> del 20% de</w:t>
      </w:r>
      <w:r w:rsidR="00134D89">
        <w:rPr>
          <w:rFonts w:asciiTheme="majorHAnsi" w:hAnsiTheme="majorHAnsi" w:cstheme="majorHAnsi"/>
        </w:rPr>
        <w:t>l contributo</w:t>
      </w:r>
      <w:r w:rsidR="009D65E6">
        <w:rPr>
          <w:rFonts w:asciiTheme="majorHAnsi" w:hAnsiTheme="majorHAnsi" w:cstheme="majorHAnsi"/>
        </w:rPr>
        <w:t xml:space="preserve"> finanziabile</w:t>
      </w:r>
      <w:r w:rsidRPr="006C5DB3">
        <w:rPr>
          <w:rFonts w:asciiTheme="majorHAnsi" w:hAnsiTheme="majorHAnsi" w:cstheme="majorHAnsi"/>
        </w:rPr>
        <w:t xml:space="preserve">. </w:t>
      </w:r>
    </w:p>
    <w:bookmarkEnd w:id="4"/>
    <w:p w14:paraId="4D66FF5B" w14:textId="77777777" w:rsidR="00C0206A" w:rsidRPr="006C5DB3" w:rsidRDefault="00C0206A" w:rsidP="00C0206A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Tale importo sarà automaticamente maggiorato degli interessi pari al tasso ufficiale di riferimento (TUR) vigenti alla data dell’ordinativo di pagamento, decorrenti dalla data d</w:t>
      </w:r>
      <w:r>
        <w:rPr>
          <w:rFonts w:asciiTheme="majorHAnsi" w:hAnsiTheme="majorHAnsi" w:cstheme="majorHAnsi"/>
        </w:rPr>
        <w:t xml:space="preserve">i </w:t>
      </w:r>
      <w:r w:rsidRPr="006C5DB3">
        <w:rPr>
          <w:rFonts w:asciiTheme="majorHAnsi" w:hAnsiTheme="majorHAnsi" w:cstheme="majorHAnsi"/>
        </w:rPr>
        <w:t>erogazione dell’anticipazione a quella del rimborso.</w:t>
      </w:r>
    </w:p>
    <w:p w14:paraId="035F20A7" w14:textId="77777777" w:rsidR="00C0206A" w:rsidRPr="006C5DB3" w:rsidRDefault="00C0206A" w:rsidP="00C0206A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Il Fideiussore non potrà recedere durante il periodo di efficacia della presente garanzia che si estinguerà con l’esatto adempimento della prestazione oggetto del finanziamento e prende atto del fatto che il contributo non potrà in alcun modo essere oggetto di cessione a terzi da parte del beneficiario.</w:t>
      </w:r>
    </w:p>
    <w:p w14:paraId="73744AEE" w14:textId="77777777" w:rsidR="00C0206A" w:rsidRPr="0084617A" w:rsidRDefault="00C0206A" w:rsidP="00C0206A">
      <w:pPr>
        <w:spacing w:before="240" w:after="120" w:line="288" w:lineRule="auto"/>
        <w:jc w:val="center"/>
        <w:rPr>
          <w:rFonts w:asciiTheme="majorHAnsi" w:hAnsiTheme="majorHAnsi" w:cstheme="majorHAnsi"/>
          <w:b/>
          <w:bCs/>
        </w:rPr>
      </w:pPr>
      <w:r w:rsidRPr="0084617A">
        <w:rPr>
          <w:rFonts w:asciiTheme="majorHAnsi" w:hAnsiTheme="majorHAnsi" w:cstheme="majorHAnsi"/>
          <w:b/>
          <w:bCs/>
        </w:rPr>
        <w:t>Art. 2 – Durata della garanzia</w:t>
      </w:r>
    </w:p>
    <w:p w14:paraId="4F6B895E" w14:textId="77777777" w:rsidR="00C0206A" w:rsidRPr="006D490F" w:rsidRDefault="00C0206A" w:rsidP="00C0206A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 xml:space="preserve">La presente garanzia fidejussoria ha validità fino </w:t>
      </w:r>
      <w:r w:rsidRPr="006D490F">
        <w:rPr>
          <w:rFonts w:asciiTheme="majorHAnsi" w:hAnsiTheme="majorHAnsi" w:cstheme="majorHAnsi"/>
        </w:rPr>
        <w:t>al ventiquattresimo mese successivo alla data di stipula della polizza e, comunque, fino alla dichiarazione di svincolo da parte dell’Amministrazione, se precedente rispetto alla conclusione di tale periodo.</w:t>
      </w:r>
    </w:p>
    <w:p w14:paraId="6B81AD31" w14:textId="77777777" w:rsidR="00C0206A" w:rsidRPr="006C5DB3" w:rsidRDefault="00C0206A" w:rsidP="00C0206A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D490F">
        <w:rPr>
          <w:rFonts w:asciiTheme="majorHAnsi" w:hAnsiTheme="majorHAnsi" w:cstheme="majorHAnsi"/>
        </w:rPr>
        <w:t>Alla scadenza del periodo massimo, la garanzia, ove non sia stata previamente</w:t>
      </w:r>
      <w:r w:rsidRPr="006C5DB3">
        <w:rPr>
          <w:rFonts w:asciiTheme="majorHAnsi" w:hAnsiTheme="majorHAnsi" w:cstheme="majorHAnsi"/>
        </w:rPr>
        <w:t xml:space="preserve"> svincolata da parte </w:t>
      </w:r>
      <w:r>
        <w:rPr>
          <w:rFonts w:asciiTheme="majorHAnsi" w:hAnsiTheme="majorHAnsi" w:cstheme="majorHAnsi"/>
        </w:rPr>
        <w:t>di Sviluppo Lavoro Italia S.p.A.</w:t>
      </w:r>
      <w:r w:rsidRPr="006C5DB3">
        <w:rPr>
          <w:rFonts w:asciiTheme="majorHAnsi" w:hAnsiTheme="majorHAnsi" w:cstheme="majorHAnsi"/>
        </w:rPr>
        <w:t>, si intenderà tacitamente e automaticamente prorogata per non più di una volta, per la durata di un semestre.</w:t>
      </w:r>
    </w:p>
    <w:p w14:paraId="68DE2D08" w14:textId="77777777" w:rsidR="00C0206A" w:rsidRPr="006C5DB3" w:rsidRDefault="00C0206A" w:rsidP="00C0206A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Decorso l’ultimo termine, la garanzia cesserà decadendo automaticamente e ad ogni effetto.</w:t>
      </w:r>
    </w:p>
    <w:p w14:paraId="2E726C0A" w14:textId="77777777" w:rsidR="00C0206A" w:rsidRPr="006C5DB3" w:rsidRDefault="00C0206A" w:rsidP="00C0206A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Il mancato pagamento dei premi di proroga da parte del Contraente non potrà essere opposto all’Ente garantito.</w:t>
      </w:r>
    </w:p>
    <w:p w14:paraId="76A79731" w14:textId="77777777" w:rsidR="00C0206A" w:rsidRPr="0084617A" w:rsidRDefault="00C0206A" w:rsidP="00C0206A">
      <w:pPr>
        <w:spacing w:before="240" w:after="120" w:line="288" w:lineRule="auto"/>
        <w:jc w:val="center"/>
        <w:rPr>
          <w:rFonts w:asciiTheme="majorHAnsi" w:hAnsiTheme="majorHAnsi" w:cstheme="majorHAnsi"/>
          <w:b/>
          <w:bCs/>
        </w:rPr>
      </w:pPr>
      <w:r w:rsidRPr="0084617A">
        <w:rPr>
          <w:rFonts w:asciiTheme="majorHAnsi" w:hAnsiTheme="majorHAnsi" w:cstheme="majorHAnsi"/>
          <w:b/>
          <w:bCs/>
        </w:rPr>
        <w:t>Art. 3 – Escussione della polizza</w:t>
      </w:r>
    </w:p>
    <w:p w14:paraId="166031A8" w14:textId="77777777" w:rsidR="00C0206A" w:rsidRPr="006C5DB3" w:rsidRDefault="00C0206A" w:rsidP="00C0206A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 xml:space="preserve">Ove ricorra la circostanza di dover provvedere a totale o parziale incameramento delle somme garantite dalla fideiussione in favore </w:t>
      </w:r>
      <w:r>
        <w:rPr>
          <w:rFonts w:asciiTheme="majorHAnsi" w:hAnsiTheme="majorHAnsi" w:cstheme="majorHAnsi"/>
        </w:rPr>
        <w:t>di Sviluppo Lavoro Italia S.p.A.</w:t>
      </w:r>
      <w:r w:rsidRPr="006C5DB3">
        <w:rPr>
          <w:rFonts w:asciiTheme="majorHAnsi" w:hAnsiTheme="majorHAnsi" w:cstheme="majorHAnsi"/>
        </w:rPr>
        <w:t xml:space="preserve">, il Fideiussore si impegna irrevocabilmente a pagare immediatamente </w:t>
      </w:r>
      <w:r>
        <w:rPr>
          <w:rFonts w:asciiTheme="majorHAnsi" w:hAnsiTheme="majorHAnsi" w:cstheme="majorHAnsi"/>
        </w:rPr>
        <w:t>a Sviluppo Lavoro Italia S.p.A.</w:t>
      </w:r>
      <w:r w:rsidRPr="006C5DB3">
        <w:rPr>
          <w:rFonts w:asciiTheme="majorHAnsi" w:hAnsiTheme="majorHAnsi" w:cstheme="majorHAnsi"/>
        </w:rPr>
        <w:t xml:space="preserve"> dietro semplice richiesta scritta e senza necessità di alcuna prova e motivazione, ogni eccezione rimossa, e senza necessità di alcuna previa comunicazione, intimazione, messa in mora o richiesta nei confronti dell’ente, tutte le somme che </w:t>
      </w:r>
      <w:r>
        <w:rPr>
          <w:rFonts w:asciiTheme="majorHAnsi" w:hAnsiTheme="majorHAnsi" w:cstheme="majorHAnsi"/>
        </w:rPr>
        <w:t>l’Amministrazione</w:t>
      </w:r>
      <w:r w:rsidRPr="006C5DB3">
        <w:rPr>
          <w:rFonts w:asciiTheme="majorHAnsi" w:hAnsiTheme="majorHAnsi" w:cstheme="majorHAnsi"/>
        </w:rPr>
        <w:t xml:space="preserve"> stess</w:t>
      </w:r>
      <w:r>
        <w:rPr>
          <w:rFonts w:asciiTheme="majorHAnsi" w:hAnsiTheme="majorHAnsi" w:cstheme="majorHAnsi"/>
        </w:rPr>
        <w:t>a</w:t>
      </w:r>
      <w:r w:rsidRPr="006C5DB3">
        <w:rPr>
          <w:rFonts w:asciiTheme="majorHAnsi" w:hAnsiTheme="majorHAnsi" w:cstheme="majorHAnsi"/>
        </w:rPr>
        <w:t xml:space="preserve"> richiederà, a qualsiasi titolo dovute dal Contraente a causa e in ragione della procedura di finanziamento in oggetto, fino alla concorrenza dell’importo di cui all’art. 1, entro il termine massimo di 30 giorni dal ricevimento della richiesta stessa. </w:t>
      </w:r>
    </w:p>
    <w:p w14:paraId="035DC171" w14:textId="77777777" w:rsidR="00C0206A" w:rsidRPr="006C5DB3" w:rsidRDefault="00C0206A" w:rsidP="00C0206A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 xml:space="preserve">Nel caso di ritardo nella liquidazione dell'importo garantito, comprensivo di interessi, il Fideiussore corrisponderà i relativi interessi moratori in misura pari al tasso ufficiale di riferimento (TUR) con decorrenza </w:t>
      </w:r>
      <w:r w:rsidRPr="006C5DB3">
        <w:rPr>
          <w:rFonts w:asciiTheme="majorHAnsi" w:hAnsiTheme="majorHAnsi" w:cstheme="majorHAnsi"/>
        </w:rPr>
        <w:lastRenderedPageBreak/>
        <w:t>dal trentesimo giorno successivo a quello della ricezione della richiesta di escussione, senza necessità di costituzione in mora.</w:t>
      </w:r>
    </w:p>
    <w:p w14:paraId="3ED2C380" w14:textId="77777777" w:rsidR="00C0206A" w:rsidRPr="006C5DB3" w:rsidRDefault="00C0206A" w:rsidP="00C0206A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Il Fideiussore non potrà opporre alcuna eccezione anche in caso che il Contraente sia dichiarato nel frattempo fallito, ovvero sottoposto a procedure concorsuali o posto in liquidazione.</w:t>
      </w:r>
    </w:p>
    <w:p w14:paraId="36A2C8DD" w14:textId="77777777" w:rsidR="00C0206A" w:rsidRPr="006C5DB3" w:rsidRDefault="00C0206A" w:rsidP="00C0206A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 xml:space="preserve">Il Fideiussore dichiara che alla presente garanzia non sono applicabili le disposizioni di cui agli articoli 1955 e 1957 del </w:t>
      </w:r>
      <w:proofErr w:type="gramStart"/>
      <w:r w:rsidRPr="006C5DB3">
        <w:rPr>
          <w:rFonts w:asciiTheme="majorHAnsi" w:hAnsiTheme="majorHAnsi" w:cstheme="majorHAnsi"/>
        </w:rPr>
        <w:t>codice civile</w:t>
      </w:r>
      <w:proofErr w:type="gramEnd"/>
      <w:r w:rsidRPr="006C5DB3">
        <w:rPr>
          <w:rFonts w:asciiTheme="majorHAnsi" w:hAnsiTheme="majorHAnsi" w:cstheme="majorHAnsi"/>
        </w:rPr>
        <w:t>, delle quali, comunque, rinuncia ad avvalersi.</w:t>
      </w:r>
    </w:p>
    <w:p w14:paraId="1E008514" w14:textId="77777777" w:rsidR="00C0206A" w:rsidRPr="006C5DB3" w:rsidRDefault="00C0206A" w:rsidP="00C0206A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Tale richiesta dovrà pervenire al Fideiussore entro i termini di cui all’art.</w:t>
      </w:r>
      <w:r>
        <w:rPr>
          <w:rFonts w:asciiTheme="majorHAnsi" w:hAnsiTheme="majorHAnsi" w:cstheme="majorHAnsi"/>
        </w:rPr>
        <w:t xml:space="preserve"> </w:t>
      </w:r>
      <w:r w:rsidRPr="006C5DB3">
        <w:rPr>
          <w:rFonts w:asciiTheme="majorHAnsi" w:hAnsiTheme="majorHAnsi" w:cstheme="majorHAnsi"/>
        </w:rPr>
        <w:t>2 ed essere formulata in conformità all’art.</w:t>
      </w:r>
      <w:r>
        <w:rPr>
          <w:rFonts w:asciiTheme="majorHAnsi" w:hAnsiTheme="majorHAnsi" w:cstheme="majorHAnsi"/>
        </w:rPr>
        <w:t xml:space="preserve"> </w:t>
      </w:r>
      <w:r w:rsidRPr="006C5DB3">
        <w:rPr>
          <w:rFonts w:asciiTheme="majorHAnsi" w:hAnsiTheme="majorHAnsi" w:cstheme="majorHAnsi"/>
        </w:rPr>
        <w:t>5.</w:t>
      </w:r>
    </w:p>
    <w:p w14:paraId="14FE0BFD" w14:textId="77777777" w:rsidR="00C0206A" w:rsidRPr="0084617A" w:rsidRDefault="00C0206A" w:rsidP="00C0206A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 xml:space="preserve">Il Fideiussore rinuncia formalmente ed espressamente al beneficio della preventiva escussione di cui all’art. 1944 </w:t>
      </w:r>
      <w:r>
        <w:rPr>
          <w:rFonts w:asciiTheme="majorHAnsi" w:hAnsiTheme="majorHAnsi" w:cstheme="majorHAnsi"/>
        </w:rPr>
        <w:t xml:space="preserve">del </w:t>
      </w:r>
      <w:proofErr w:type="gramStart"/>
      <w:r>
        <w:rPr>
          <w:rFonts w:asciiTheme="majorHAnsi" w:hAnsiTheme="majorHAnsi" w:cstheme="majorHAnsi"/>
        </w:rPr>
        <w:t>codice civile</w:t>
      </w:r>
      <w:proofErr w:type="gramEnd"/>
      <w:r>
        <w:rPr>
          <w:rFonts w:asciiTheme="majorHAnsi" w:hAnsiTheme="majorHAnsi" w:cstheme="majorHAnsi"/>
        </w:rPr>
        <w:t xml:space="preserve"> </w:t>
      </w:r>
      <w:r w:rsidRPr="006C5DB3">
        <w:rPr>
          <w:rFonts w:asciiTheme="majorHAnsi" w:hAnsiTheme="majorHAnsi" w:cstheme="majorHAnsi"/>
        </w:rPr>
        <w:t>e rinuncia all’eccezione di cui all’art.</w:t>
      </w:r>
      <w:r>
        <w:rPr>
          <w:rFonts w:asciiTheme="majorHAnsi" w:hAnsiTheme="majorHAnsi" w:cstheme="majorHAnsi"/>
        </w:rPr>
        <w:t xml:space="preserve"> </w:t>
      </w:r>
      <w:r w:rsidRPr="006C5DB3">
        <w:rPr>
          <w:rFonts w:asciiTheme="majorHAnsi" w:hAnsiTheme="majorHAnsi" w:cstheme="majorHAnsi"/>
        </w:rPr>
        <w:t xml:space="preserve">1957, comma 2, </w:t>
      </w:r>
      <w:r>
        <w:rPr>
          <w:rFonts w:asciiTheme="majorHAnsi" w:hAnsiTheme="majorHAnsi" w:cstheme="majorHAnsi"/>
        </w:rPr>
        <w:t xml:space="preserve">del </w:t>
      </w:r>
      <w:proofErr w:type="gramStart"/>
      <w:r>
        <w:rPr>
          <w:rFonts w:asciiTheme="majorHAnsi" w:hAnsiTheme="majorHAnsi" w:cstheme="majorHAnsi"/>
        </w:rPr>
        <w:t>codice civile</w:t>
      </w:r>
      <w:proofErr w:type="gramEnd"/>
      <w:r>
        <w:rPr>
          <w:rFonts w:asciiTheme="majorHAnsi" w:hAnsiTheme="majorHAnsi" w:cstheme="majorHAnsi"/>
        </w:rPr>
        <w:t>.</w:t>
      </w:r>
      <w:r w:rsidRPr="006C5DB3">
        <w:rPr>
          <w:rFonts w:asciiTheme="majorHAnsi" w:hAnsiTheme="majorHAnsi" w:cstheme="majorHAnsi"/>
        </w:rPr>
        <w:t xml:space="preserve"> </w:t>
      </w:r>
    </w:p>
    <w:p w14:paraId="711E9377" w14:textId="77777777" w:rsidR="00C0206A" w:rsidRPr="0084617A" w:rsidRDefault="00C0206A" w:rsidP="00C0206A">
      <w:pPr>
        <w:spacing w:before="240" w:after="120" w:line="288" w:lineRule="auto"/>
        <w:jc w:val="center"/>
        <w:rPr>
          <w:rFonts w:asciiTheme="majorHAnsi" w:hAnsiTheme="majorHAnsi" w:cstheme="majorHAnsi"/>
          <w:b/>
          <w:bCs/>
        </w:rPr>
      </w:pPr>
      <w:r w:rsidRPr="0084617A">
        <w:rPr>
          <w:rFonts w:asciiTheme="majorHAnsi" w:hAnsiTheme="majorHAnsi" w:cstheme="majorHAnsi"/>
          <w:b/>
          <w:bCs/>
        </w:rPr>
        <w:t>Art. 4 – Surrogazione</w:t>
      </w:r>
      <w:r>
        <w:rPr>
          <w:rFonts w:asciiTheme="majorHAnsi" w:hAnsiTheme="majorHAnsi" w:cstheme="majorHAnsi"/>
          <w:b/>
          <w:bCs/>
        </w:rPr>
        <w:t xml:space="preserve"> </w:t>
      </w:r>
      <w:r w:rsidRPr="0084617A">
        <w:rPr>
          <w:rFonts w:asciiTheme="majorHAnsi" w:hAnsiTheme="majorHAnsi" w:cstheme="majorHAnsi"/>
          <w:b/>
          <w:bCs/>
        </w:rPr>
        <w:t>-</w:t>
      </w:r>
      <w:r>
        <w:rPr>
          <w:rFonts w:asciiTheme="majorHAnsi" w:hAnsiTheme="majorHAnsi" w:cstheme="majorHAnsi"/>
          <w:b/>
          <w:bCs/>
        </w:rPr>
        <w:t xml:space="preserve"> R</w:t>
      </w:r>
      <w:r w:rsidRPr="0084617A">
        <w:rPr>
          <w:rFonts w:asciiTheme="majorHAnsi" w:hAnsiTheme="majorHAnsi" w:cstheme="majorHAnsi"/>
          <w:b/>
          <w:bCs/>
        </w:rPr>
        <w:t>ivalsa</w:t>
      </w:r>
    </w:p>
    <w:p w14:paraId="3D0C4307" w14:textId="77777777" w:rsidR="00C0206A" w:rsidRPr="006C5DB3" w:rsidRDefault="00C0206A" w:rsidP="00C0206A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Il Fideiussore, nei limiti delle somme corrisposte all’Ente garantito, è surrogato a quest’ultimo in tutti i diritti, ragioni e azioni verso il Contraente, i suoi successori e</w:t>
      </w:r>
      <w:r>
        <w:rPr>
          <w:rFonts w:asciiTheme="majorHAnsi" w:hAnsiTheme="majorHAnsi" w:cstheme="majorHAnsi"/>
        </w:rPr>
        <w:t xml:space="preserve"> </w:t>
      </w:r>
      <w:r w:rsidRPr="006C5DB3">
        <w:rPr>
          <w:rFonts w:asciiTheme="majorHAnsi" w:hAnsiTheme="majorHAnsi" w:cstheme="majorHAnsi"/>
        </w:rPr>
        <w:t>aventi causa a qualsiasi titolo.</w:t>
      </w:r>
    </w:p>
    <w:p w14:paraId="1A7434B1" w14:textId="77777777" w:rsidR="00C0206A" w:rsidRPr="006C5DB3" w:rsidRDefault="00C0206A" w:rsidP="00C0206A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Il Fideiussore ha altresì il diritto di rivalsa verso il Contraente per le somme pagate in forza della presente garanzia.</w:t>
      </w:r>
    </w:p>
    <w:p w14:paraId="77163946" w14:textId="77777777" w:rsidR="00C0206A" w:rsidRPr="00BE52D7" w:rsidRDefault="00C0206A" w:rsidP="00C0206A">
      <w:pPr>
        <w:spacing w:before="240" w:after="120" w:line="288" w:lineRule="auto"/>
        <w:jc w:val="center"/>
        <w:rPr>
          <w:rFonts w:asciiTheme="majorHAnsi" w:hAnsiTheme="majorHAnsi" w:cstheme="majorHAnsi"/>
          <w:b/>
          <w:bCs/>
        </w:rPr>
      </w:pPr>
      <w:r w:rsidRPr="00BE52D7">
        <w:rPr>
          <w:rFonts w:asciiTheme="majorHAnsi" w:hAnsiTheme="majorHAnsi" w:cstheme="majorHAnsi"/>
          <w:b/>
          <w:bCs/>
        </w:rPr>
        <w:t>Art. 5 – Forma delle comunicazioni</w:t>
      </w:r>
    </w:p>
    <w:p w14:paraId="2AA01D81" w14:textId="77777777" w:rsidR="00C0206A" w:rsidRPr="006C5DB3" w:rsidRDefault="00C0206A" w:rsidP="00C0206A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Tutte le comunicazioni e notifiche al Fideiussore, dipendenti dalla presente garanzia devono avvenire esclusivamente con lettera raccomandata o tramite PEC inviate agli indirizzi indicati nella scheda riportata in premessa.</w:t>
      </w:r>
    </w:p>
    <w:p w14:paraId="5B98A711" w14:textId="77777777" w:rsidR="00C0206A" w:rsidRPr="006C5DB3" w:rsidRDefault="00C0206A" w:rsidP="00C0206A">
      <w:pPr>
        <w:spacing w:before="240" w:after="120" w:line="288" w:lineRule="auto"/>
        <w:jc w:val="center"/>
        <w:rPr>
          <w:rFonts w:asciiTheme="majorHAnsi" w:hAnsiTheme="majorHAnsi" w:cstheme="majorHAnsi"/>
          <w:b/>
          <w:bCs/>
        </w:rPr>
      </w:pPr>
      <w:r w:rsidRPr="006C5DB3">
        <w:rPr>
          <w:rFonts w:asciiTheme="majorHAnsi" w:hAnsiTheme="majorHAnsi" w:cstheme="majorHAnsi"/>
          <w:b/>
          <w:bCs/>
        </w:rPr>
        <w:t>Art. 6</w:t>
      </w:r>
      <w:r>
        <w:rPr>
          <w:rFonts w:asciiTheme="majorHAnsi" w:hAnsiTheme="majorHAnsi" w:cstheme="majorHAnsi"/>
          <w:b/>
          <w:bCs/>
        </w:rPr>
        <w:t xml:space="preserve"> – </w:t>
      </w:r>
      <w:r w:rsidRPr="006C5DB3">
        <w:rPr>
          <w:rFonts w:asciiTheme="majorHAnsi" w:hAnsiTheme="majorHAnsi" w:cstheme="majorHAnsi"/>
          <w:b/>
          <w:bCs/>
        </w:rPr>
        <w:t>Requisiti</w:t>
      </w:r>
      <w:r>
        <w:rPr>
          <w:rFonts w:asciiTheme="majorHAnsi" w:hAnsiTheme="majorHAnsi" w:cstheme="majorHAnsi"/>
          <w:b/>
          <w:bCs/>
        </w:rPr>
        <w:t xml:space="preserve"> </w:t>
      </w:r>
      <w:r w:rsidRPr="006C5DB3">
        <w:rPr>
          <w:rFonts w:asciiTheme="majorHAnsi" w:hAnsiTheme="majorHAnsi" w:cstheme="majorHAnsi"/>
          <w:b/>
          <w:bCs/>
        </w:rPr>
        <w:t>soggettivi</w:t>
      </w:r>
    </w:p>
    <w:p w14:paraId="0A4E22C7" w14:textId="77777777" w:rsidR="00C0206A" w:rsidRPr="006C5DB3" w:rsidRDefault="00C0206A" w:rsidP="00C0206A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 xml:space="preserve">Il Fideiussore dichiara, secondo il caso, di: </w:t>
      </w:r>
    </w:p>
    <w:p w14:paraId="7298D979" w14:textId="77777777" w:rsidR="00C0206A" w:rsidRPr="006C5DB3" w:rsidRDefault="00C0206A" w:rsidP="00C0206A">
      <w:pPr>
        <w:spacing w:before="120" w:after="120" w:line="288" w:lineRule="auto"/>
        <w:ind w:left="284" w:hanging="284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 xml:space="preserve">(a) possedere alternativamente i requisiti soggettivi previsti dall’art. 1 della legge 10 giugno 1982, n. 348 o dall’art. 106 del </w:t>
      </w:r>
      <w:r>
        <w:rPr>
          <w:rFonts w:asciiTheme="majorHAnsi" w:hAnsiTheme="majorHAnsi" w:cstheme="majorHAnsi"/>
        </w:rPr>
        <w:t>D</w:t>
      </w:r>
      <w:r w:rsidRPr="006C5DB3">
        <w:rPr>
          <w:rFonts w:asciiTheme="majorHAnsi" w:hAnsiTheme="majorHAnsi" w:cstheme="majorHAnsi"/>
        </w:rPr>
        <w:t xml:space="preserve">.lgs. </w:t>
      </w:r>
      <w:proofErr w:type="gramStart"/>
      <w:r w:rsidRPr="006C5DB3">
        <w:rPr>
          <w:rFonts w:asciiTheme="majorHAnsi" w:hAnsiTheme="majorHAnsi" w:cstheme="majorHAnsi"/>
        </w:rPr>
        <w:t>1 settembre</w:t>
      </w:r>
      <w:proofErr w:type="gramEnd"/>
      <w:r w:rsidRPr="006C5DB3">
        <w:rPr>
          <w:rFonts w:asciiTheme="majorHAnsi" w:hAnsiTheme="majorHAnsi" w:cstheme="majorHAnsi"/>
        </w:rPr>
        <w:t xml:space="preserve"> 1993, n. 385, come novellato dal decreto legislativo 13 agosto 2010, n. 14: </w:t>
      </w:r>
    </w:p>
    <w:p w14:paraId="6CDBE519" w14:textId="77777777" w:rsidR="00C0206A" w:rsidRPr="006C5DB3" w:rsidRDefault="00C0206A" w:rsidP="00C0206A">
      <w:pPr>
        <w:spacing w:before="120" w:after="120" w:line="288" w:lineRule="auto"/>
        <w:ind w:left="851" w:hanging="284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1.</w:t>
      </w:r>
      <w:r>
        <w:rPr>
          <w:rFonts w:asciiTheme="majorHAnsi" w:hAnsiTheme="majorHAnsi" w:cstheme="majorHAnsi"/>
        </w:rPr>
        <w:tab/>
      </w:r>
      <w:r w:rsidRPr="006C5DB3">
        <w:rPr>
          <w:rFonts w:asciiTheme="majorHAnsi" w:hAnsiTheme="majorHAnsi" w:cstheme="majorHAnsi"/>
        </w:rPr>
        <w:t xml:space="preserve">se Banca, di essere iscritta all’Albo presso la Banca d’Italia; </w:t>
      </w:r>
    </w:p>
    <w:p w14:paraId="4AF0F0E2" w14:textId="77777777" w:rsidR="00C0206A" w:rsidRPr="006C5DB3" w:rsidRDefault="00C0206A" w:rsidP="00C0206A">
      <w:pPr>
        <w:spacing w:before="120" w:after="120" w:line="288" w:lineRule="auto"/>
        <w:ind w:left="851" w:hanging="284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2.</w:t>
      </w:r>
      <w:r>
        <w:rPr>
          <w:rFonts w:asciiTheme="majorHAnsi" w:hAnsiTheme="majorHAnsi" w:cstheme="majorHAnsi"/>
        </w:rPr>
        <w:tab/>
      </w:r>
      <w:r w:rsidRPr="006C5DB3">
        <w:rPr>
          <w:rFonts w:asciiTheme="majorHAnsi" w:hAnsiTheme="majorHAnsi" w:cstheme="majorHAnsi"/>
        </w:rPr>
        <w:t xml:space="preserve">se Società di assicurazione, di essere inserita nell’elenco delle imprese autorizzate all’esercizio del ramo cauzioni presso l’IVASS (già ISVAP); </w:t>
      </w:r>
    </w:p>
    <w:p w14:paraId="1855F13C" w14:textId="77777777" w:rsidR="00C0206A" w:rsidRPr="006C5DB3" w:rsidRDefault="00C0206A" w:rsidP="00C0206A">
      <w:pPr>
        <w:spacing w:before="120" w:after="120" w:line="288" w:lineRule="auto"/>
        <w:ind w:left="851" w:hanging="284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3.</w:t>
      </w:r>
      <w:r>
        <w:rPr>
          <w:rFonts w:asciiTheme="majorHAnsi" w:hAnsiTheme="majorHAnsi" w:cstheme="majorHAnsi"/>
        </w:rPr>
        <w:tab/>
      </w:r>
      <w:r w:rsidRPr="006C5DB3">
        <w:rPr>
          <w:rFonts w:asciiTheme="majorHAnsi" w:hAnsiTheme="majorHAnsi" w:cstheme="majorHAnsi"/>
        </w:rPr>
        <w:t xml:space="preserve">se Società finanziaria, di essere inserita nell’elenco speciale di cui all’articolo 106 del decreto legislativo 1° settembre 1993, n. 385, come novellato dal decreto legislativo 13 agosto 2010, n. 14. </w:t>
      </w:r>
    </w:p>
    <w:p w14:paraId="34144A30" w14:textId="77777777" w:rsidR="00C0206A" w:rsidRPr="006C5DB3" w:rsidRDefault="00C0206A" w:rsidP="00C0206A">
      <w:pPr>
        <w:spacing w:before="120" w:after="120" w:line="288" w:lineRule="auto"/>
        <w:ind w:left="284" w:hanging="284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(b) di non essere stata temporaneamente inibita ad esercitare la propria attività sul territorio nazionale dalle competenti Autorità nazionali o comunitarie.</w:t>
      </w:r>
    </w:p>
    <w:p w14:paraId="096EE08B" w14:textId="77777777" w:rsidR="00C0206A" w:rsidRPr="006C5DB3" w:rsidRDefault="00C0206A" w:rsidP="00C0206A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lastRenderedPageBreak/>
        <w:t xml:space="preserve">Nel caso in cui il Fideiussore sia sottoposto a procedura concorsuale o comunque cessi la propria attività per qualunque causa, il Contraente dovrà rinnovare la fideiussione con un altro dei soggetti sopraindicati, dandone immediata comunicazione </w:t>
      </w:r>
      <w:r>
        <w:rPr>
          <w:rFonts w:asciiTheme="majorHAnsi" w:hAnsiTheme="majorHAnsi" w:cstheme="majorHAnsi"/>
        </w:rPr>
        <w:t xml:space="preserve">a Sviluppo Lavoro Italia </w:t>
      </w:r>
      <w:proofErr w:type="gramStart"/>
      <w:r>
        <w:rPr>
          <w:rFonts w:asciiTheme="majorHAnsi" w:hAnsiTheme="majorHAnsi" w:cstheme="majorHAnsi"/>
        </w:rPr>
        <w:t>S.p.A.</w:t>
      </w:r>
      <w:r w:rsidRPr="006C5DB3">
        <w:rPr>
          <w:rFonts w:asciiTheme="majorHAnsi" w:hAnsiTheme="majorHAnsi" w:cstheme="majorHAnsi"/>
        </w:rPr>
        <w:t>.</w:t>
      </w:r>
      <w:proofErr w:type="gramEnd"/>
    </w:p>
    <w:p w14:paraId="7DA8E472" w14:textId="77777777" w:rsidR="00C0206A" w:rsidRPr="006C5DB3" w:rsidRDefault="00C0206A" w:rsidP="00C0206A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Nel caso in cui il Fideiussore sia un soggetto estero, esso dichiara di essere in regola con gli adempimenti e le disposizioni previste in materia di legalizzazione di documenti prodotti all’estero e presentati alle pubbliche amministrazioni (art. 33 del D.p.r. 445/2000).</w:t>
      </w:r>
    </w:p>
    <w:p w14:paraId="5350F335" w14:textId="77777777" w:rsidR="00C0206A" w:rsidRPr="006C5DB3" w:rsidRDefault="00C0206A" w:rsidP="00C0206A">
      <w:pPr>
        <w:spacing w:before="240" w:after="120" w:line="288" w:lineRule="auto"/>
        <w:jc w:val="center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  <w:b/>
        </w:rPr>
        <w:t>Art. 7</w:t>
      </w:r>
      <w:r w:rsidRPr="006C5DB3">
        <w:rPr>
          <w:rFonts w:asciiTheme="majorHAnsi" w:hAnsiTheme="majorHAnsi" w:cstheme="majorHAnsi"/>
        </w:rPr>
        <w:t xml:space="preserve"> – </w:t>
      </w:r>
      <w:r w:rsidRPr="006C5DB3">
        <w:rPr>
          <w:rFonts w:asciiTheme="majorHAnsi" w:hAnsiTheme="majorHAnsi" w:cstheme="majorHAnsi"/>
          <w:b/>
        </w:rPr>
        <w:t>Foro competente</w:t>
      </w:r>
    </w:p>
    <w:p w14:paraId="638F1397" w14:textId="77777777" w:rsidR="00C0206A" w:rsidRPr="006C5DB3" w:rsidRDefault="00C0206A" w:rsidP="00C0206A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Le parti convengono che per qualsiasi controversia che possa sorgere nei confronti dell’Ente garantito, il Foro competente è quello di Roma.</w:t>
      </w:r>
    </w:p>
    <w:p w14:paraId="02EF71CF" w14:textId="77777777" w:rsidR="00C0206A" w:rsidRPr="006C5DB3" w:rsidRDefault="00C0206A" w:rsidP="00C0206A">
      <w:pPr>
        <w:spacing w:before="240" w:after="120" w:line="288" w:lineRule="auto"/>
        <w:jc w:val="center"/>
        <w:rPr>
          <w:rFonts w:asciiTheme="majorHAnsi" w:hAnsiTheme="majorHAnsi" w:cstheme="majorHAnsi"/>
          <w:b/>
          <w:bCs/>
        </w:rPr>
      </w:pPr>
      <w:r w:rsidRPr="006C5DB3">
        <w:rPr>
          <w:rFonts w:asciiTheme="majorHAnsi" w:hAnsiTheme="majorHAnsi" w:cstheme="majorHAnsi"/>
          <w:b/>
        </w:rPr>
        <w:t>Art. 8 –</w:t>
      </w:r>
      <w:r>
        <w:rPr>
          <w:rFonts w:asciiTheme="majorHAnsi" w:hAnsiTheme="majorHAnsi" w:cstheme="majorHAnsi"/>
          <w:b/>
        </w:rPr>
        <w:t xml:space="preserve"> </w:t>
      </w:r>
      <w:r w:rsidRPr="006C5DB3">
        <w:rPr>
          <w:rFonts w:asciiTheme="majorHAnsi" w:hAnsiTheme="majorHAnsi" w:cstheme="majorHAnsi"/>
          <w:b/>
          <w:bCs/>
        </w:rPr>
        <w:t>Inefficacia di clausole limitative della garanzia</w:t>
      </w:r>
    </w:p>
    <w:p w14:paraId="36EDBF88" w14:textId="77777777" w:rsidR="00C0206A" w:rsidRPr="006C5DB3" w:rsidRDefault="00C0206A" w:rsidP="00C0206A">
      <w:pPr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 xml:space="preserve">Sono da considerare inefficaci eventuali limitazioni dell’irrevocabilità, </w:t>
      </w:r>
      <w:proofErr w:type="spellStart"/>
      <w:r w:rsidRPr="006C5DB3">
        <w:rPr>
          <w:rFonts w:asciiTheme="majorHAnsi" w:hAnsiTheme="majorHAnsi" w:cstheme="majorHAnsi"/>
        </w:rPr>
        <w:t>incondizionabilità</w:t>
      </w:r>
      <w:proofErr w:type="spellEnd"/>
      <w:r w:rsidRPr="006C5DB3">
        <w:rPr>
          <w:rFonts w:asciiTheme="majorHAnsi" w:hAnsiTheme="majorHAnsi" w:cstheme="majorHAnsi"/>
        </w:rPr>
        <w:t xml:space="preserve"> ed </w:t>
      </w:r>
      <w:proofErr w:type="spellStart"/>
      <w:r w:rsidRPr="006C5DB3">
        <w:rPr>
          <w:rFonts w:asciiTheme="majorHAnsi" w:hAnsiTheme="majorHAnsi" w:cstheme="majorHAnsi"/>
        </w:rPr>
        <w:t>escutibilità</w:t>
      </w:r>
      <w:proofErr w:type="spellEnd"/>
      <w:r w:rsidRPr="006C5DB3">
        <w:rPr>
          <w:rFonts w:asciiTheme="majorHAnsi" w:hAnsiTheme="majorHAnsi" w:cstheme="majorHAnsi"/>
        </w:rPr>
        <w:t xml:space="preserve"> a prima richiesta della presente fidejussione.</w:t>
      </w:r>
    </w:p>
    <w:p w14:paraId="59D99A20" w14:textId="77777777" w:rsidR="00C0206A" w:rsidRPr="006C5DB3" w:rsidRDefault="00C0206A" w:rsidP="00C0206A">
      <w:pPr>
        <w:spacing w:before="240" w:after="120" w:line="288" w:lineRule="auto"/>
        <w:jc w:val="center"/>
        <w:rPr>
          <w:rFonts w:asciiTheme="majorHAnsi" w:hAnsiTheme="majorHAnsi" w:cstheme="majorHAnsi"/>
          <w:b/>
        </w:rPr>
      </w:pPr>
      <w:r w:rsidRPr="006C5DB3">
        <w:rPr>
          <w:rFonts w:asciiTheme="majorHAnsi" w:hAnsiTheme="majorHAnsi" w:cstheme="majorHAnsi"/>
          <w:b/>
        </w:rPr>
        <w:t>Art. 9 – Rinvio alle norme di legge</w:t>
      </w:r>
    </w:p>
    <w:p w14:paraId="0BFAA6AE" w14:textId="77777777" w:rsidR="00C0206A" w:rsidRPr="006C5DB3" w:rsidRDefault="00C0206A" w:rsidP="00C0206A">
      <w:pPr>
        <w:tabs>
          <w:tab w:val="left" w:pos="426"/>
        </w:tabs>
        <w:spacing w:before="12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Per tutto quanto non diversamente regolato, valgono le norme di legge.</w:t>
      </w:r>
    </w:p>
    <w:p w14:paraId="29D907A7" w14:textId="77777777" w:rsidR="00C0206A" w:rsidRPr="006C5DB3" w:rsidRDefault="00C0206A" w:rsidP="00C0206A">
      <w:pPr>
        <w:tabs>
          <w:tab w:val="left" w:pos="426"/>
        </w:tabs>
        <w:spacing w:before="360" w:after="120" w:line="288" w:lineRule="auto"/>
        <w:jc w:val="both"/>
        <w:rPr>
          <w:rFonts w:asciiTheme="majorHAnsi" w:hAnsiTheme="majorHAnsi" w:cstheme="majorHAnsi"/>
        </w:rPr>
      </w:pPr>
      <w:r w:rsidRPr="006C5DB3">
        <w:rPr>
          <w:rFonts w:asciiTheme="majorHAnsi" w:hAnsiTheme="majorHAnsi" w:cstheme="majorHAnsi"/>
        </w:rPr>
        <w:t>Luogo ____________ data ____________________</w:t>
      </w:r>
    </w:p>
    <w:p w14:paraId="06074C1E" w14:textId="77777777" w:rsidR="00C0206A" w:rsidRPr="006C5DB3" w:rsidRDefault="00C0206A" w:rsidP="00C0206A">
      <w:pPr>
        <w:tabs>
          <w:tab w:val="left" w:pos="1134"/>
          <w:tab w:val="left" w:pos="6946"/>
        </w:tabs>
        <w:spacing w:before="600" w:after="120" w:line="288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IL </w:t>
      </w:r>
      <w:r w:rsidRPr="006C5DB3">
        <w:rPr>
          <w:rFonts w:asciiTheme="majorHAnsi" w:hAnsiTheme="majorHAnsi" w:cstheme="majorHAnsi"/>
        </w:rPr>
        <w:t>CONTRAENTE</w:t>
      </w:r>
      <w:r w:rsidRPr="006C5DB3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IL</w:t>
      </w:r>
      <w:r w:rsidRPr="006C5DB3">
        <w:rPr>
          <w:rFonts w:asciiTheme="majorHAnsi" w:hAnsiTheme="majorHAnsi" w:cstheme="majorHAnsi"/>
        </w:rPr>
        <w:t xml:space="preserve"> FIDEIUSSORE</w:t>
      </w:r>
    </w:p>
    <w:p w14:paraId="60FFC216" w14:textId="1DF7D3C7" w:rsidR="00C0206A" w:rsidRPr="006C5DB3" w:rsidRDefault="00A346DF" w:rsidP="00A346DF">
      <w:pPr>
        <w:tabs>
          <w:tab w:val="left" w:pos="6663"/>
        </w:tabs>
        <w:spacing w:before="240" w:after="120" w:line="288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Firmato digitalmente</w:t>
      </w:r>
      <w:r w:rsidR="00C0206A" w:rsidRPr="006C5DB3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Firmato digitalmente</w:t>
      </w:r>
    </w:p>
    <w:p w14:paraId="05D8585D" w14:textId="77777777" w:rsidR="00CD6A84" w:rsidRDefault="00C0206A" w:rsidP="00CD6A84">
      <w:pPr>
        <w:spacing w:before="100" w:beforeAutospacing="1" w:after="120" w:line="288" w:lineRule="auto"/>
        <w:jc w:val="both"/>
        <w:rPr>
          <w:rFonts w:asciiTheme="majorHAnsi" w:hAnsiTheme="majorHAnsi" w:cstheme="majorHAnsi"/>
          <w:b/>
          <w:bCs/>
        </w:rPr>
      </w:pPr>
      <w:r w:rsidRPr="006C5DB3">
        <w:rPr>
          <w:rFonts w:asciiTheme="majorHAnsi" w:hAnsiTheme="majorHAnsi" w:cstheme="majorHAnsi"/>
          <w:b/>
          <w:bCs/>
        </w:rPr>
        <w:t xml:space="preserve">Il soggetto che impegna la volontà dell'Ente garante deve specificare espressamente la sua qualità e sottoscrivere l'atto con firma elettronica digitale. </w:t>
      </w:r>
    </w:p>
    <w:p w14:paraId="0E8EA02F" w14:textId="77777777" w:rsidR="00C0206A" w:rsidRDefault="00C0206A" w:rsidP="00C0206A">
      <w:pPr>
        <w:spacing w:before="120" w:after="120" w:line="288" w:lineRule="auto"/>
        <w:jc w:val="both"/>
        <w:rPr>
          <w:rFonts w:asciiTheme="majorHAnsi" w:hAnsiTheme="majorHAnsi" w:cstheme="majorHAnsi"/>
          <w:b/>
          <w:bCs/>
        </w:rPr>
      </w:pPr>
      <w:r w:rsidRPr="006C5DB3">
        <w:rPr>
          <w:rFonts w:asciiTheme="majorHAnsi" w:hAnsiTheme="majorHAnsi" w:cstheme="majorHAnsi"/>
          <w:b/>
          <w:bCs/>
        </w:rPr>
        <w:t>L'autenticità di tale sottoscrizione e la sussistenza dei relativi poteri di firma saranno in ogni caso confermati a mezzo di attestazione notarile apposta in calce all'atto medesimo, anch'essa sottoscritta in forma digitale.</w:t>
      </w:r>
    </w:p>
    <w:p w14:paraId="5BF6963B" w14:textId="71ADE3CF" w:rsidR="0011291E" w:rsidRPr="006C5DB3" w:rsidRDefault="0011291E" w:rsidP="0011291E">
      <w:pPr>
        <w:spacing w:before="100" w:beforeAutospacing="1" w:after="120" w:line="288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La </w:t>
      </w:r>
      <w:r w:rsidRPr="008C6896">
        <w:rPr>
          <w:rFonts w:asciiTheme="majorHAnsi" w:hAnsiTheme="majorHAnsi" w:cstheme="majorHAnsi"/>
          <w:b/>
          <w:bCs/>
        </w:rPr>
        <w:t>garanzia fideiussoria</w:t>
      </w:r>
      <w:r>
        <w:rPr>
          <w:rFonts w:asciiTheme="majorHAnsi" w:hAnsiTheme="majorHAnsi" w:cstheme="majorHAnsi"/>
          <w:b/>
          <w:bCs/>
        </w:rPr>
        <w:t xml:space="preserve"> deve essere</w:t>
      </w:r>
      <w:r w:rsidRPr="008C6896">
        <w:rPr>
          <w:rFonts w:asciiTheme="majorHAnsi" w:hAnsiTheme="majorHAnsi" w:cstheme="majorHAnsi"/>
          <w:b/>
          <w:bCs/>
        </w:rPr>
        <w:t xml:space="preserve"> verificabile telematicamente presso l’emittente</w:t>
      </w:r>
      <w:r w:rsidR="00DA386A">
        <w:rPr>
          <w:rFonts w:asciiTheme="majorHAnsi" w:hAnsiTheme="majorHAnsi" w:cstheme="majorHAnsi"/>
          <w:b/>
          <w:bCs/>
        </w:rPr>
        <w:t>.</w:t>
      </w:r>
    </w:p>
    <w:p w14:paraId="292E38C9" w14:textId="791AEC20" w:rsidR="00457D38" w:rsidRPr="00C0206A" w:rsidRDefault="00C0206A" w:rsidP="00C0206A">
      <w:pPr>
        <w:spacing w:before="120" w:after="120" w:line="288" w:lineRule="auto"/>
        <w:jc w:val="both"/>
        <w:rPr>
          <w:rFonts w:asciiTheme="majorHAnsi" w:hAnsiTheme="majorHAnsi" w:cstheme="majorHAnsi"/>
          <w:b/>
          <w:bCs/>
        </w:rPr>
      </w:pPr>
      <w:r w:rsidRPr="006C5DB3">
        <w:rPr>
          <w:rFonts w:asciiTheme="majorHAnsi" w:hAnsiTheme="majorHAnsi" w:cstheme="majorHAnsi"/>
          <w:b/>
          <w:bCs/>
        </w:rPr>
        <w:t>L'Amministrazione potrà procedere in ogni caso e in qualsiasi momento a verificare in autonomia la validità della garanzia prestata presso l'Istituto garante, l'IVASS o altri soggetti.</w:t>
      </w:r>
    </w:p>
    <w:sectPr w:rsidR="00457D38" w:rsidRPr="00C0206A" w:rsidSect="005E2077">
      <w:headerReference w:type="default" r:id="rId11"/>
      <w:footerReference w:type="default" r:id="rId12"/>
      <w:pgSz w:w="11906" w:h="16838"/>
      <w:pgMar w:top="1134" w:right="1134" w:bottom="851" w:left="1134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27902" w14:textId="77777777" w:rsidR="001E45BC" w:rsidRDefault="001E45BC" w:rsidP="00AC6F4D">
      <w:pPr>
        <w:spacing w:after="0" w:line="240" w:lineRule="auto"/>
      </w:pPr>
      <w:r>
        <w:separator/>
      </w:r>
    </w:p>
  </w:endnote>
  <w:endnote w:type="continuationSeparator" w:id="0">
    <w:p w14:paraId="2436ED83" w14:textId="77777777" w:rsidR="001E45BC" w:rsidRDefault="001E45BC" w:rsidP="00AC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1672419"/>
      <w:docPartObj>
        <w:docPartGallery w:val="Page Numbers (Bottom of Page)"/>
        <w:docPartUnique/>
      </w:docPartObj>
    </w:sdtPr>
    <w:sdtContent>
      <w:p w14:paraId="200AC4F7" w14:textId="4CC5FCFF" w:rsidR="00E7528B" w:rsidRDefault="00E7528B" w:rsidP="00E7528B">
        <w:pPr>
          <w:pStyle w:val="Pidipagina"/>
          <w:spacing w:before="240"/>
          <w:jc w:val="right"/>
        </w:pPr>
        <w:r w:rsidRPr="00527306">
          <w:rPr>
            <w:rFonts w:ascii="Calibri" w:eastAsia="Calibri" w:hAnsi="Calibri" w:cs="Times New Roman"/>
            <w:noProof/>
            <w:kern w:val="0"/>
            <w14:ligatures w14:val="none"/>
          </w:rPr>
          <w:drawing>
            <wp:anchor distT="0" distB="0" distL="114300" distR="114300" simplePos="0" relativeHeight="251664384" behindDoc="0" locked="0" layoutInCell="1" allowOverlap="1" wp14:anchorId="4EE9A2AB" wp14:editId="090F856D">
              <wp:simplePos x="0" y="0"/>
              <wp:positionH relativeFrom="margin">
                <wp:posOffset>2564765</wp:posOffset>
              </wp:positionH>
              <wp:positionV relativeFrom="bottomMargin">
                <wp:posOffset>164514</wp:posOffset>
              </wp:positionV>
              <wp:extent cx="982345" cy="431800"/>
              <wp:effectExtent l="0" t="0" r="8255" b="6350"/>
              <wp:wrapNone/>
              <wp:docPr id="644655461" name="Immagine 644655461" descr="Immagine che contiene Elementi grafici, Carattere, grafica, testo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655461" name="Immagine 644655461" descr="Immagine che contiene Elementi grafici, Carattere, grafica, testo&#10;&#10;Descrizione generat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345" cy="43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14D8E4" w14:textId="4A4ED173" w:rsidR="00780A4D" w:rsidRDefault="00780A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9FC6E" w14:textId="77777777" w:rsidR="001E45BC" w:rsidRDefault="001E45BC" w:rsidP="00AC6F4D">
      <w:pPr>
        <w:spacing w:after="0" w:line="240" w:lineRule="auto"/>
      </w:pPr>
      <w:r>
        <w:separator/>
      </w:r>
    </w:p>
  </w:footnote>
  <w:footnote w:type="continuationSeparator" w:id="0">
    <w:p w14:paraId="41EABB14" w14:textId="77777777" w:rsidR="001E45BC" w:rsidRDefault="001E45BC" w:rsidP="00AC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13"/>
      <w:gridCol w:w="2139"/>
      <w:gridCol w:w="2594"/>
      <w:gridCol w:w="2128"/>
    </w:tblGrid>
    <w:tr w:rsidR="00650DF1" w:rsidRPr="00801F4A" w14:paraId="169576B3" w14:textId="77777777" w:rsidTr="00F57932">
      <w:trPr>
        <w:cantSplit/>
        <w:trHeight w:val="981"/>
      </w:trPr>
      <w:tc>
        <w:tcPr>
          <w:tcW w:w="227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1EEFD780" w14:textId="77777777" w:rsidR="00650DF1" w:rsidRPr="00801F4A" w:rsidRDefault="00650DF1" w:rsidP="00650DF1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0B9ADAE6" wp14:editId="4ECC607A">
                <wp:extent cx="1547607" cy="357688"/>
                <wp:effectExtent l="0" t="0" r="0" b="4445"/>
                <wp:docPr id="321724137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52" cy="363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4" w:type="dxa"/>
          <w:tcBorders>
            <w:bottom w:val="single" w:sz="4" w:space="0" w:color="auto"/>
          </w:tcBorders>
          <w:vAlign w:val="center"/>
        </w:tcPr>
        <w:p w14:paraId="722B128D" w14:textId="77777777" w:rsidR="00650DF1" w:rsidRPr="00801F4A" w:rsidRDefault="00650DF1" w:rsidP="00650DF1">
          <w:pPr>
            <w:ind w:left="67"/>
            <w:rPr>
              <w:rFonts w:ascii="Calibri Light" w:hAnsi="Calibri Light" w:cs="Calibri Light"/>
              <w:iCs/>
              <w:sz w:val="20"/>
            </w:rPr>
          </w:pPr>
          <w:r w:rsidRPr="004D16B2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119E07A2" wp14:editId="7697871F">
                <wp:simplePos x="0" y="0"/>
                <wp:positionH relativeFrom="column">
                  <wp:posOffset>150495</wp:posOffset>
                </wp:positionH>
                <wp:positionV relativeFrom="paragraph">
                  <wp:posOffset>-12065</wp:posOffset>
                </wp:positionV>
                <wp:extent cx="848360" cy="417195"/>
                <wp:effectExtent l="0" t="0" r="8890" b="1905"/>
                <wp:wrapNone/>
                <wp:docPr id="1423337628" name="Immagine 142333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64" w:type="dxa"/>
          <w:tcBorders>
            <w:bottom w:val="single" w:sz="4" w:space="0" w:color="auto"/>
          </w:tcBorders>
          <w:vAlign w:val="center"/>
        </w:tcPr>
        <w:p w14:paraId="7973AF3E" w14:textId="77777777" w:rsidR="00650DF1" w:rsidRPr="00801F4A" w:rsidRDefault="00650DF1" w:rsidP="00650DF1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2E27B616" wp14:editId="44812D5A">
                <wp:simplePos x="0" y="0"/>
                <wp:positionH relativeFrom="column">
                  <wp:posOffset>16510</wp:posOffset>
                </wp:positionH>
                <wp:positionV relativeFrom="paragraph">
                  <wp:posOffset>-5715</wp:posOffset>
                </wp:positionV>
                <wp:extent cx="1524000" cy="390525"/>
                <wp:effectExtent l="0" t="0" r="0" b="9525"/>
                <wp:wrapNone/>
                <wp:docPr id="178808165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6616DFD2" w14:textId="77777777" w:rsidR="00650DF1" w:rsidRPr="00801F4A" w:rsidRDefault="00650DF1" w:rsidP="00650DF1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2AB5BADA" wp14:editId="18CDF8EA">
                <wp:simplePos x="0" y="0"/>
                <wp:positionH relativeFrom="column">
                  <wp:posOffset>117475</wp:posOffset>
                </wp:positionH>
                <wp:positionV relativeFrom="paragraph">
                  <wp:posOffset>-19050</wp:posOffset>
                </wp:positionV>
                <wp:extent cx="1111885" cy="378460"/>
                <wp:effectExtent l="0" t="0" r="0" b="2540"/>
                <wp:wrapNone/>
                <wp:docPr id="1231664455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50DF1" w:rsidRPr="00535B59" w14:paraId="6D590828" w14:textId="77777777" w:rsidTr="00F57932">
      <w:trPr>
        <w:cantSplit/>
        <w:trHeight w:val="415"/>
      </w:trPr>
      <w:tc>
        <w:tcPr>
          <w:tcW w:w="9574" w:type="dxa"/>
          <w:gridSpan w:val="4"/>
          <w:tcBorders>
            <w:top w:val="single" w:sz="4" w:space="0" w:color="auto"/>
          </w:tcBorders>
          <w:vAlign w:val="center"/>
        </w:tcPr>
        <w:p w14:paraId="7EF76AB8" w14:textId="77777777" w:rsidR="00650DF1" w:rsidRPr="00535B59" w:rsidRDefault="00650DF1" w:rsidP="00650DF1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74C60FCC" w14:textId="77777777" w:rsidR="00650DF1" w:rsidRPr="00535B59" w:rsidRDefault="00650DF1" w:rsidP="00650DF1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14866B6C" w14:textId="58ADD7FC" w:rsidR="00664867" w:rsidRDefault="00664867" w:rsidP="00F04B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2076DBC"/>
    <w:multiLevelType w:val="multilevel"/>
    <w:tmpl w:val="12B2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10609"/>
    <w:multiLevelType w:val="hybridMultilevel"/>
    <w:tmpl w:val="5B9853E6"/>
    <w:lvl w:ilvl="0" w:tplc="5EBE04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30E5F"/>
    <w:multiLevelType w:val="hybridMultilevel"/>
    <w:tmpl w:val="F962D8DE"/>
    <w:lvl w:ilvl="0" w:tplc="0C66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B3F52"/>
    <w:multiLevelType w:val="hybridMultilevel"/>
    <w:tmpl w:val="E42293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1266C"/>
    <w:multiLevelType w:val="hybridMultilevel"/>
    <w:tmpl w:val="7AA8D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927D7"/>
    <w:multiLevelType w:val="hybridMultilevel"/>
    <w:tmpl w:val="DCE6F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55568"/>
    <w:multiLevelType w:val="hybridMultilevel"/>
    <w:tmpl w:val="EF66D2F0"/>
    <w:lvl w:ilvl="0" w:tplc="39C49AF2">
      <w:start w:val="1"/>
      <w:numFmt w:val="bullet"/>
      <w:lvlText w:val="¨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36213FA9"/>
    <w:multiLevelType w:val="hybridMultilevel"/>
    <w:tmpl w:val="90BCE89C"/>
    <w:lvl w:ilvl="0" w:tplc="0CF68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A55C9"/>
    <w:multiLevelType w:val="multilevel"/>
    <w:tmpl w:val="9738EB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C25C38"/>
    <w:multiLevelType w:val="hybridMultilevel"/>
    <w:tmpl w:val="212874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0669A"/>
    <w:multiLevelType w:val="multilevel"/>
    <w:tmpl w:val="E7B258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5CD0628"/>
    <w:multiLevelType w:val="hybridMultilevel"/>
    <w:tmpl w:val="2C4E0B9A"/>
    <w:lvl w:ilvl="0" w:tplc="750A9E9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80C86"/>
    <w:multiLevelType w:val="multilevel"/>
    <w:tmpl w:val="46D83E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A3B05E4"/>
    <w:multiLevelType w:val="multilevel"/>
    <w:tmpl w:val="5436F2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F385499"/>
    <w:multiLevelType w:val="multilevel"/>
    <w:tmpl w:val="54EE8D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0153996">
    <w:abstractNumId w:val="2"/>
  </w:num>
  <w:num w:numId="2" w16cid:durableId="1321544647">
    <w:abstractNumId w:val="8"/>
  </w:num>
  <w:num w:numId="3" w16cid:durableId="141581040">
    <w:abstractNumId w:val="1"/>
  </w:num>
  <w:num w:numId="4" w16cid:durableId="655836553">
    <w:abstractNumId w:val="0"/>
  </w:num>
  <w:num w:numId="5" w16cid:durableId="1741252473">
    <w:abstractNumId w:val="9"/>
  </w:num>
  <w:num w:numId="6" w16cid:durableId="1256479293">
    <w:abstractNumId w:val="15"/>
  </w:num>
  <w:num w:numId="7" w16cid:durableId="1495607054">
    <w:abstractNumId w:val="13"/>
  </w:num>
  <w:num w:numId="8" w16cid:durableId="2035422795">
    <w:abstractNumId w:val="11"/>
  </w:num>
  <w:num w:numId="9" w16cid:durableId="1766068682">
    <w:abstractNumId w:val="14"/>
  </w:num>
  <w:num w:numId="10" w16cid:durableId="11078068">
    <w:abstractNumId w:val="5"/>
  </w:num>
  <w:num w:numId="11" w16cid:durableId="628704409">
    <w:abstractNumId w:val="3"/>
  </w:num>
  <w:num w:numId="12" w16cid:durableId="1871990914">
    <w:abstractNumId w:val="10"/>
  </w:num>
  <w:num w:numId="13" w16cid:durableId="39059711">
    <w:abstractNumId w:val="4"/>
  </w:num>
  <w:num w:numId="14" w16cid:durableId="1771656955">
    <w:abstractNumId w:val="6"/>
  </w:num>
  <w:num w:numId="15" w16cid:durableId="919682856">
    <w:abstractNumId w:val="7"/>
  </w:num>
  <w:num w:numId="16" w16cid:durableId="15577437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68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030C5"/>
    <w:rsid w:val="00003906"/>
    <w:rsid w:val="0002070E"/>
    <w:rsid w:val="0003461B"/>
    <w:rsid w:val="00043D21"/>
    <w:rsid w:val="00047FDE"/>
    <w:rsid w:val="00051266"/>
    <w:rsid w:val="000519C4"/>
    <w:rsid w:val="00061594"/>
    <w:rsid w:val="00074B76"/>
    <w:rsid w:val="00080687"/>
    <w:rsid w:val="00082F84"/>
    <w:rsid w:val="00085433"/>
    <w:rsid w:val="0008718E"/>
    <w:rsid w:val="000906DB"/>
    <w:rsid w:val="000A4218"/>
    <w:rsid w:val="000A4281"/>
    <w:rsid w:val="000A4719"/>
    <w:rsid w:val="000B7987"/>
    <w:rsid w:val="000D1BAF"/>
    <w:rsid w:val="000E46EB"/>
    <w:rsid w:val="000F01E2"/>
    <w:rsid w:val="0010269C"/>
    <w:rsid w:val="00107890"/>
    <w:rsid w:val="00111D52"/>
    <w:rsid w:val="001123F2"/>
    <w:rsid w:val="0011291E"/>
    <w:rsid w:val="00121615"/>
    <w:rsid w:val="001220BF"/>
    <w:rsid w:val="00134D89"/>
    <w:rsid w:val="00160A7C"/>
    <w:rsid w:val="0016145A"/>
    <w:rsid w:val="001722BA"/>
    <w:rsid w:val="00172D83"/>
    <w:rsid w:val="00181BC4"/>
    <w:rsid w:val="00183C18"/>
    <w:rsid w:val="00183D82"/>
    <w:rsid w:val="00184C9A"/>
    <w:rsid w:val="00185F4C"/>
    <w:rsid w:val="001909B4"/>
    <w:rsid w:val="00193A50"/>
    <w:rsid w:val="0019534F"/>
    <w:rsid w:val="001A4ED6"/>
    <w:rsid w:val="001A6F9E"/>
    <w:rsid w:val="001B68D5"/>
    <w:rsid w:val="001B76E6"/>
    <w:rsid w:val="001C0200"/>
    <w:rsid w:val="001C11C9"/>
    <w:rsid w:val="001C7C65"/>
    <w:rsid w:val="001D7872"/>
    <w:rsid w:val="001E2261"/>
    <w:rsid w:val="001E45BC"/>
    <w:rsid w:val="001F3C46"/>
    <w:rsid w:val="00204242"/>
    <w:rsid w:val="00213494"/>
    <w:rsid w:val="00254A86"/>
    <w:rsid w:val="00271C07"/>
    <w:rsid w:val="00281CD3"/>
    <w:rsid w:val="00293F23"/>
    <w:rsid w:val="002A13E2"/>
    <w:rsid w:val="002A2C2E"/>
    <w:rsid w:val="002A7A9A"/>
    <w:rsid w:val="002B0422"/>
    <w:rsid w:val="002B0D64"/>
    <w:rsid w:val="002B1B5A"/>
    <w:rsid w:val="002B38F3"/>
    <w:rsid w:val="002B4E60"/>
    <w:rsid w:val="002C2F69"/>
    <w:rsid w:val="002D4ED1"/>
    <w:rsid w:val="002F014D"/>
    <w:rsid w:val="002F1F2A"/>
    <w:rsid w:val="002F4B67"/>
    <w:rsid w:val="00305F51"/>
    <w:rsid w:val="003174FD"/>
    <w:rsid w:val="0032524C"/>
    <w:rsid w:val="00335831"/>
    <w:rsid w:val="0037480F"/>
    <w:rsid w:val="00376DC1"/>
    <w:rsid w:val="00381993"/>
    <w:rsid w:val="00382F8B"/>
    <w:rsid w:val="003902B7"/>
    <w:rsid w:val="003A73F7"/>
    <w:rsid w:val="003A7E51"/>
    <w:rsid w:val="003B51AB"/>
    <w:rsid w:val="003C0F21"/>
    <w:rsid w:val="003C4966"/>
    <w:rsid w:val="003D4EA5"/>
    <w:rsid w:val="003D68F7"/>
    <w:rsid w:val="003D77F3"/>
    <w:rsid w:val="003E7881"/>
    <w:rsid w:val="003F17B7"/>
    <w:rsid w:val="00413600"/>
    <w:rsid w:val="004347D4"/>
    <w:rsid w:val="00440F2F"/>
    <w:rsid w:val="00457D38"/>
    <w:rsid w:val="00461F07"/>
    <w:rsid w:val="00466014"/>
    <w:rsid w:val="00470AB3"/>
    <w:rsid w:val="0049338A"/>
    <w:rsid w:val="004A3491"/>
    <w:rsid w:val="004A3B84"/>
    <w:rsid w:val="004B0EBF"/>
    <w:rsid w:val="004B159F"/>
    <w:rsid w:val="004B1D5A"/>
    <w:rsid w:val="004B7D91"/>
    <w:rsid w:val="004C3B00"/>
    <w:rsid w:val="004C5811"/>
    <w:rsid w:val="004E1986"/>
    <w:rsid w:val="004E4A0D"/>
    <w:rsid w:val="004F14D3"/>
    <w:rsid w:val="004F32E8"/>
    <w:rsid w:val="004F46A6"/>
    <w:rsid w:val="005038D9"/>
    <w:rsid w:val="00505AAE"/>
    <w:rsid w:val="00507ECE"/>
    <w:rsid w:val="00515501"/>
    <w:rsid w:val="00527201"/>
    <w:rsid w:val="00527306"/>
    <w:rsid w:val="00530612"/>
    <w:rsid w:val="005365A6"/>
    <w:rsid w:val="005543A0"/>
    <w:rsid w:val="005655FE"/>
    <w:rsid w:val="005738EE"/>
    <w:rsid w:val="00584C4D"/>
    <w:rsid w:val="005A5A1B"/>
    <w:rsid w:val="005A7ABA"/>
    <w:rsid w:val="005B2545"/>
    <w:rsid w:val="005D68F9"/>
    <w:rsid w:val="005D781D"/>
    <w:rsid w:val="005E0C5C"/>
    <w:rsid w:val="005E2077"/>
    <w:rsid w:val="005E488A"/>
    <w:rsid w:val="005E7ACC"/>
    <w:rsid w:val="00602533"/>
    <w:rsid w:val="00604314"/>
    <w:rsid w:val="00607B1D"/>
    <w:rsid w:val="0061063D"/>
    <w:rsid w:val="006107D3"/>
    <w:rsid w:val="00621DF5"/>
    <w:rsid w:val="006356CD"/>
    <w:rsid w:val="00650DF1"/>
    <w:rsid w:val="00664867"/>
    <w:rsid w:val="00671442"/>
    <w:rsid w:val="00675607"/>
    <w:rsid w:val="006817DD"/>
    <w:rsid w:val="00686C10"/>
    <w:rsid w:val="0068784C"/>
    <w:rsid w:val="00696083"/>
    <w:rsid w:val="006976EF"/>
    <w:rsid w:val="00697A5F"/>
    <w:rsid w:val="006A3BE5"/>
    <w:rsid w:val="006B0899"/>
    <w:rsid w:val="006B21B4"/>
    <w:rsid w:val="006B53D9"/>
    <w:rsid w:val="006C280C"/>
    <w:rsid w:val="006C32D2"/>
    <w:rsid w:val="006D53E8"/>
    <w:rsid w:val="006F1D58"/>
    <w:rsid w:val="00700DE5"/>
    <w:rsid w:val="00706F91"/>
    <w:rsid w:val="00717689"/>
    <w:rsid w:val="00722502"/>
    <w:rsid w:val="00730AEB"/>
    <w:rsid w:val="00743BB8"/>
    <w:rsid w:val="00752D90"/>
    <w:rsid w:val="00763BAA"/>
    <w:rsid w:val="007647B7"/>
    <w:rsid w:val="00767215"/>
    <w:rsid w:val="00773D7C"/>
    <w:rsid w:val="007753F6"/>
    <w:rsid w:val="00780A4D"/>
    <w:rsid w:val="00782C29"/>
    <w:rsid w:val="00783BC7"/>
    <w:rsid w:val="00786E49"/>
    <w:rsid w:val="00792152"/>
    <w:rsid w:val="00793408"/>
    <w:rsid w:val="007A2DEB"/>
    <w:rsid w:val="007A6C32"/>
    <w:rsid w:val="007C021B"/>
    <w:rsid w:val="007C6E8A"/>
    <w:rsid w:val="007D517D"/>
    <w:rsid w:val="007E4935"/>
    <w:rsid w:val="007F0164"/>
    <w:rsid w:val="007F318E"/>
    <w:rsid w:val="007F7228"/>
    <w:rsid w:val="008111B9"/>
    <w:rsid w:val="00817D43"/>
    <w:rsid w:val="00826A28"/>
    <w:rsid w:val="00856A16"/>
    <w:rsid w:val="008674F3"/>
    <w:rsid w:val="0088075E"/>
    <w:rsid w:val="00890A3F"/>
    <w:rsid w:val="00893008"/>
    <w:rsid w:val="008965C8"/>
    <w:rsid w:val="00897E6B"/>
    <w:rsid w:val="008A3CFF"/>
    <w:rsid w:val="008C6896"/>
    <w:rsid w:val="008D2558"/>
    <w:rsid w:val="008E5FF8"/>
    <w:rsid w:val="008F0C77"/>
    <w:rsid w:val="008F401B"/>
    <w:rsid w:val="00906960"/>
    <w:rsid w:val="00935C95"/>
    <w:rsid w:val="00946711"/>
    <w:rsid w:val="00951257"/>
    <w:rsid w:val="00952329"/>
    <w:rsid w:val="009602DA"/>
    <w:rsid w:val="009727F2"/>
    <w:rsid w:val="009967EB"/>
    <w:rsid w:val="009B5448"/>
    <w:rsid w:val="009B7E07"/>
    <w:rsid w:val="009C4CA6"/>
    <w:rsid w:val="009D3B2A"/>
    <w:rsid w:val="009D65E6"/>
    <w:rsid w:val="009D678A"/>
    <w:rsid w:val="009E7B79"/>
    <w:rsid w:val="009F0FBB"/>
    <w:rsid w:val="00A03F64"/>
    <w:rsid w:val="00A15095"/>
    <w:rsid w:val="00A20689"/>
    <w:rsid w:val="00A21285"/>
    <w:rsid w:val="00A27AC1"/>
    <w:rsid w:val="00A3304B"/>
    <w:rsid w:val="00A346DF"/>
    <w:rsid w:val="00A432F2"/>
    <w:rsid w:val="00A5541E"/>
    <w:rsid w:val="00A57333"/>
    <w:rsid w:val="00A63335"/>
    <w:rsid w:val="00A7249E"/>
    <w:rsid w:val="00A73E90"/>
    <w:rsid w:val="00A8092E"/>
    <w:rsid w:val="00AA27B3"/>
    <w:rsid w:val="00AB3602"/>
    <w:rsid w:val="00AB3942"/>
    <w:rsid w:val="00AB511D"/>
    <w:rsid w:val="00AC33E4"/>
    <w:rsid w:val="00AC3D6D"/>
    <w:rsid w:val="00AC5FC3"/>
    <w:rsid w:val="00AC6F4D"/>
    <w:rsid w:val="00AE452F"/>
    <w:rsid w:val="00AF4257"/>
    <w:rsid w:val="00AF60FC"/>
    <w:rsid w:val="00B02C97"/>
    <w:rsid w:val="00B077B1"/>
    <w:rsid w:val="00B10DEA"/>
    <w:rsid w:val="00B21CAE"/>
    <w:rsid w:val="00B46143"/>
    <w:rsid w:val="00B553E7"/>
    <w:rsid w:val="00B775A5"/>
    <w:rsid w:val="00B811B8"/>
    <w:rsid w:val="00BA35AF"/>
    <w:rsid w:val="00BA5A1F"/>
    <w:rsid w:val="00BB11C2"/>
    <w:rsid w:val="00BC226F"/>
    <w:rsid w:val="00BC27E1"/>
    <w:rsid w:val="00BD1077"/>
    <w:rsid w:val="00BD79C0"/>
    <w:rsid w:val="00BE7AEF"/>
    <w:rsid w:val="00C0206A"/>
    <w:rsid w:val="00C05151"/>
    <w:rsid w:val="00C06EB0"/>
    <w:rsid w:val="00C16CCD"/>
    <w:rsid w:val="00C16DEA"/>
    <w:rsid w:val="00C26A20"/>
    <w:rsid w:val="00C42885"/>
    <w:rsid w:val="00C50C38"/>
    <w:rsid w:val="00C52399"/>
    <w:rsid w:val="00C54AAF"/>
    <w:rsid w:val="00C6020C"/>
    <w:rsid w:val="00C635DB"/>
    <w:rsid w:val="00C656A2"/>
    <w:rsid w:val="00C6623B"/>
    <w:rsid w:val="00C81996"/>
    <w:rsid w:val="00CA7E04"/>
    <w:rsid w:val="00CC1BAC"/>
    <w:rsid w:val="00CD67CE"/>
    <w:rsid w:val="00CD6A84"/>
    <w:rsid w:val="00CE4883"/>
    <w:rsid w:val="00CE56BF"/>
    <w:rsid w:val="00CF6907"/>
    <w:rsid w:val="00D03C98"/>
    <w:rsid w:val="00D151C5"/>
    <w:rsid w:val="00D26B8F"/>
    <w:rsid w:val="00D3172D"/>
    <w:rsid w:val="00D377CF"/>
    <w:rsid w:val="00D455FD"/>
    <w:rsid w:val="00D506E8"/>
    <w:rsid w:val="00D6197F"/>
    <w:rsid w:val="00D65D00"/>
    <w:rsid w:val="00D6768E"/>
    <w:rsid w:val="00D762B2"/>
    <w:rsid w:val="00D80ED7"/>
    <w:rsid w:val="00D94F3B"/>
    <w:rsid w:val="00D9581C"/>
    <w:rsid w:val="00DA2EA9"/>
    <w:rsid w:val="00DA386A"/>
    <w:rsid w:val="00DA43D6"/>
    <w:rsid w:val="00DE75B1"/>
    <w:rsid w:val="00DF4239"/>
    <w:rsid w:val="00E163E9"/>
    <w:rsid w:val="00E24E1C"/>
    <w:rsid w:val="00E27E69"/>
    <w:rsid w:val="00E34E4C"/>
    <w:rsid w:val="00E43A1E"/>
    <w:rsid w:val="00E472BC"/>
    <w:rsid w:val="00E4794E"/>
    <w:rsid w:val="00E527D6"/>
    <w:rsid w:val="00E710C9"/>
    <w:rsid w:val="00E722C1"/>
    <w:rsid w:val="00E7528B"/>
    <w:rsid w:val="00E75DC1"/>
    <w:rsid w:val="00EA3A74"/>
    <w:rsid w:val="00EA5185"/>
    <w:rsid w:val="00EB1C63"/>
    <w:rsid w:val="00EB2085"/>
    <w:rsid w:val="00EB72DA"/>
    <w:rsid w:val="00ED12B4"/>
    <w:rsid w:val="00ED792D"/>
    <w:rsid w:val="00ED7EFA"/>
    <w:rsid w:val="00EE30F0"/>
    <w:rsid w:val="00EE7B9F"/>
    <w:rsid w:val="00EF7149"/>
    <w:rsid w:val="00F02206"/>
    <w:rsid w:val="00F04BCD"/>
    <w:rsid w:val="00F1266F"/>
    <w:rsid w:val="00F37547"/>
    <w:rsid w:val="00F410C0"/>
    <w:rsid w:val="00F45D15"/>
    <w:rsid w:val="00F53362"/>
    <w:rsid w:val="00F54F98"/>
    <w:rsid w:val="00F7209F"/>
    <w:rsid w:val="00F85626"/>
    <w:rsid w:val="00F86062"/>
    <w:rsid w:val="00F86569"/>
    <w:rsid w:val="00F93351"/>
    <w:rsid w:val="00F93D70"/>
    <w:rsid w:val="00FA0B70"/>
    <w:rsid w:val="00FA7FD4"/>
    <w:rsid w:val="00FB0095"/>
    <w:rsid w:val="00FC0B8B"/>
    <w:rsid w:val="00FC629B"/>
    <w:rsid w:val="00FD1431"/>
    <w:rsid w:val="00FE56B7"/>
    <w:rsid w:val="00FF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6A55"/>
  <w15:chartTrackingRefBased/>
  <w15:docId w15:val="{3A711D90-0BBC-4C79-B64F-DDC4C8CD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nhideWhenUsed/>
    <w:qFormat/>
    <w:rsid w:val="00271C07"/>
    <w:pPr>
      <w:keepNext/>
      <w:keepLines/>
      <w:spacing w:before="160" w:after="80" w:line="240" w:lineRule="auto"/>
      <w:outlineLvl w:val="2"/>
    </w:pPr>
    <w:rPr>
      <w:rFonts w:ascii="Times New Roman" w:eastAsiaTheme="majorEastAsia" w:hAnsi="Times New Roman" w:cstheme="majorBidi"/>
      <w:color w:val="2F5496" w:themeColor="accent1" w:themeShade="BF"/>
      <w:kern w:val="0"/>
      <w:sz w:val="28"/>
      <w:szCs w:val="28"/>
      <w:lang w:eastAsia="it-IT"/>
      <w14:ligatures w14:val="none"/>
    </w:rPr>
  </w:style>
  <w:style w:type="paragraph" w:styleId="Titolo4">
    <w:name w:val="heading 4"/>
    <w:basedOn w:val="Normale"/>
    <w:next w:val="Normale"/>
    <w:link w:val="Titolo4Carattere"/>
    <w:unhideWhenUsed/>
    <w:qFormat/>
    <w:rsid w:val="00271C07"/>
    <w:pPr>
      <w:keepNext/>
      <w:keepLines/>
      <w:spacing w:before="80" w:after="40" w:line="240" w:lineRule="auto"/>
      <w:outlineLvl w:val="3"/>
    </w:pPr>
    <w:rPr>
      <w:rFonts w:ascii="Times New Roman" w:eastAsiaTheme="majorEastAsia" w:hAnsi="Times New Roman" w:cstheme="majorBidi"/>
      <w:i/>
      <w:iCs/>
      <w:color w:val="2F5496" w:themeColor="accent1" w:themeShade="BF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5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  <w:style w:type="paragraph" w:styleId="Paragrafoelenco">
    <w:name w:val="List Paragraph"/>
    <w:aliases w:val="Normal bullet 2,Bullet list,Numbered List,List Paragraph1,Dot pt,F5 List Paragraph,List Paragraph Char Char Char,Indicator Text,Numbered Para 1,Bullet 1,Bullet Points,List Paragraph2,MAIN CONTENT,Normal numbered"/>
    <w:basedOn w:val="Normale"/>
    <w:link w:val="ParagrafoelencoCarattere"/>
    <w:uiPriority w:val="34"/>
    <w:qFormat/>
    <w:rsid w:val="00767215"/>
    <w:pPr>
      <w:ind w:left="720"/>
      <w:contextualSpacing/>
    </w:pPr>
    <w:rPr>
      <w:kern w:val="0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271C07"/>
    <w:rPr>
      <w:rFonts w:ascii="Times New Roman" w:eastAsiaTheme="majorEastAsia" w:hAnsi="Times New Roman" w:cstheme="majorBidi"/>
      <w:color w:val="2F5496" w:themeColor="accent1" w:themeShade="BF"/>
      <w:kern w:val="0"/>
      <w:sz w:val="28"/>
      <w:szCs w:val="28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271C07"/>
    <w:rPr>
      <w:rFonts w:ascii="Times New Roman" w:eastAsiaTheme="majorEastAsia" w:hAnsi="Times New Roman" w:cstheme="majorBidi"/>
      <w:i/>
      <w:iCs/>
      <w:color w:val="2F5496" w:themeColor="accent1" w:themeShade="BF"/>
      <w:kern w:val="0"/>
      <w:sz w:val="20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rsid w:val="00271C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271C07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Corpodeltesto3">
    <w:name w:val="Body Text 3"/>
    <w:basedOn w:val="Normale"/>
    <w:link w:val="Corpodeltesto3Carattere"/>
    <w:rsid w:val="00271C07"/>
    <w:pPr>
      <w:pBdr>
        <w:bottom w:val="single" w:sz="6" w:space="31" w:color="auto"/>
      </w:pBd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rsid w:val="00271C07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paragraph" w:customStyle="1" w:styleId="Default">
    <w:name w:val="Default"/>
    <w:rsid w:val="00271C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817D43"/>
    <w:pPr>
      <w:spacing w:after="0" w:line="240" w:lineRule="auto"/>
    </w:pPr>
  </w:style>
  <w:style w:type="character" w:customStyle="1" w:styleId="ParagrafoelencoCarattere">
    <w:name w:val="Paragrafo elenco Carattere"/>
    <w:aliases w:val="Normal bullet 2 Carattere,Bullet list Carattere,Numbered List Carattere,List Paragraph1 Carattere,Dot pt Carattere,F5 List Paragraph Carattere,List Paragraph Char Char Char Carattere,Indicator Text Carattere,Bullet 1 Carattere"/>
    <w:link w:val="Paragrafoelenco"/>
    <w:uiPriority w:val="34"/>
    <w:qFormat/>
    <w:rsid w:val="00AF60FC"/>
    <w:rPr>
      <w:kern w:val="0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ED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c54f6-3dfc-48ed-ae81-05cf3d015af9" xsi:nil="true"/>
    <lcf76f155ced4ddcb4097134ff3c332f xmlns="67112f00-c9c8-4973-824a-39d9ca0c8f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0026D26628524E94E7428F07A11D33" ma:contentTypeVersion="22" ma:contentTypeDescription="Creare un nuovo documento." ma:contentTypeScope="" ma:versionID="3a180a5265fd4c3c004e1d31c69e54d0">
  <xsd:schema xmlns:xsd="http://www.w3.org/2001/XMLSchema" xmlns:xs="http://www.w3.org/2001/XMLSchema" xmlns:p="http://schemas.microsoft.com/office/2006/metadata/properties" xmlns:ns2="67112f00-c9c8-4973-824a-39d9ca0c8f85" xmlns:ns3="27ac54f6-3dfc-48ed-ae81-05cf3d015af9" targetNamespace="http://schemas.microsoft.com/office/2006/metadata/properties" ma:root="true" ma:fieldsID="3bada9678e15acb0c50a7de5b995f7f1" ns2:_="" ns3:_="">
    <xsd:import namespace="67112f00-c9c8-4973-824a-39d9ca0c8f85"/>
    <xsd:import namespace="27ac54f6-3dfc-48ed-ae81-05cf3d015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2f00-c9c8-4973-824a-39d9ca0c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c54f6-3dfc-48ed-ae81-05cf3d015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c1bf26-3129-411b-a8ba-5479c3b10b35}" ma:internalName="TaxCatchAll" ma:showField="CatchAllData" ma:web="27ac54f6-3dfc-48ed-ae81-05cf3d015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D9BC4-4C91-40B6-840D-9D8C661C2692}">
  <ds:schemaRefs>
    <ds:schemaRef ds:uri="http://schemas.microsoft.com/office/2006/metadata/properties"/>
    <ds:schemaRef ds:uri="http://schemas.microsoft.com/office/infopath/2007/PartnerControls"/>
    <ds:schemaRef ds:uri="27ac54f6-3dfc-48ed-ae81-05cf3d015af9"/>
    <ds:schemaRef ds:uri="67112f00-c9c8-4973-824a-39d9ca0c8f85"/>
  </ds:schemaRefs>
</ds:datastoreItem>
</file>

<file path=customXml/itemProps2.xml><?xml version="1.0" encoding="utf-8"?>
<ds:datastoreItem xmlns:ds="http://schemas.openxmlformats.org/officeDocument/2006/customXml" ds:itemID="{DDABE27C-2F12-4579-BB2E-ABE1F9BF7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D49BE-142F-4590-862E-F4ED31791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12f00-c9c8-4973-824a-39d9ca0c8f85"/>
    <ds:schemaRef ds:uri="27ac54f6-3dfc-48ed-ae81-05cf3d015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2299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15379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Sviluppo Lavoro Italia</cp:lastModifiedBy>
  <cp:revision>10</cp:revision>
  <cp:lastPrinted>2026-03-30T14:22:00Z</cp:lastPrinted>
  <dcterms:created xsi:type="dcterms:W3CDTF">2026-06-08T13:57:00Z</dcterms:created>
  <dcterms:modified xsi:type="dcterms:W3CDTF">2026-06-08T15:12:00Z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0x010100B20026D26628524E94E7428F07A11D33</vt:lpwstr>
  </property>
  <property fmtid="{D5CDD505-2E9C-101B-9397-08002B2CF9AE}" pid="3" name="_dlc_DocIdItemGuid">
    <vt:lpwstr>1b6cfc49-2863-45dd-8626-57da46d4c5ca</vt:lpwstr>
  </property>
  <property fmtid="{D5CDD505-2E9C-101B-9397-08002B2CF9AE}" pid="4" name="MediaServiceImageTags">
    <vt:lpwstr/>
  </property>
</Properties>
</file>